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BA0" w:rsidRDefault="00334BA0" w:rsidP="001F4A74">
      <w:pPr>
        <w:pStyle w:val="Heading1"/>
        <w:spacing w:before="0" w:after="0"/>
        <w:jc w:val="center"/>
        <w:rPr>
          <w:rFonts w:ascii="Times New Roman" w:hAnsi="Times New Roman" w:cs="Times New Roman"/>
        </w:rPr>
      </w:pPr>
      <w:r w:rsidRPr="00456218"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Герб города" style="width:40.5pt;height:44.25pt;visibility:visible">
            <v:imagedata r:id="rId7" o:title="" gain="1.25" blacklevel="6554f" grayscale="t"/>
          </v:shape>
        </w:pict>
      </w:r>
    </w:p>
    <w:p w:rsidR="00334BA0" w:rsidRPr="00B30173" w:rsidRDefault="00334BA0" w:rsidP="001F4A74">
      <w:pPr>
        <w:pStyle w:val="Heading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334BA0" w:rsidRPr="00954701" w:rsidRDefault="00334BA0" w:rsidP="001F4A74">
      <w:pPr>
        <w:pStyle w:val="Heading2"/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муниципальное образование</w:t>
      </w:r>
    </w:p>
    <w:p w:rsidR="00334BA0" w:rsidRPr="00954701" w:rsidRDefault="00334BA0" w:rsidP="001F4A74">
      <w:pPr>
        <w:pStyle w:val="Heading2"/>
        <w:jc w:val="center"/>
        <w:rPr>
          <w:sz w:val="32"/>
          <w:szCs w:val="32"/>
        </w:rPr>
      </w:pPr>
      <w:r w:rsidRPr="00954701">
        <w:rPr>
          <w:sz w:val="28"/>
          <w:szCs w:val="28"/>
        </w:rPr>
        <w:t>городской округ город Пыть-Ях</w:t>
      </w:r>
    </w:p>
    <w:p w:rsidR="00334BA0" w:rsidRPr="00954701" w:rsidRDefault="00334BA0" w:rsidP="001F4A74">
      <w:pPr>
        <w:pStyle w:val="Heading4"/>
        <w:rPr>
          <w:sz w:val="40"/>
          <w:szCs w:val="40"/>
        </w:rPr>
      </w:pPr>
      <w:r w:rsidRPr="00954701">
        <w:rPr>
          <w:sz w:val="40"/>
          <w:szCs w:val="40"/>
        </w:rPr>
        <w:t>ДУМА ГОРОДА ПЫТЬ-ЯХА</w:t>
      </w:r>
    </w:p>
    <w:p w:rsidR="00334BA0" w:rsidRPr="00954701" w:rsidRDefault="00334BA0" w:rsidP="001F4A74">
      <w:pPr>
        <w:jc w:val="center"/>
        <w:rPr>
          <w:b/>
          <w:sz w:val="24"/>
          <w:szCs w:val="24"/>
        </w:rPr>
      </w:pPr>
      <w:r w:rsidRPr="00954701">
        <w:rPr>
          <w:b/>
          <w:sz w:val="24"/>
          <w:szCs w:val="24"/>
        </w:rPr>
        <w:t>шестого созыва</w:t>
      </w:r>
    </w:p>
    <w:p w:rsidR="00334BA0" w:rsidRPr="00954701" w:rsidRDefault="00334BA0" w:rsidP="001F4A74">
      <w:pPr>
        <w:jc w:val="center"/>
        <w:rPr>
          <w:b/>
          <w:sz w:val="16"/>
          <w:szCs w:val="16"/>
        </w:rPr>
      </w:pPr>
    </w:p>
    <w:p w:rsidR="00334BA0" w:rsidRPr="00954701" w:rsidRDefault="00334BA0" w:rsidP="001F4A74">
      <w:pPr>
        <w:pStyle w:val="Heading3"/>
        <w:jc w:val="center"/>
        <w:rPr>
          <w:sz w:val="40"/>
          <w:szCs w:val="40"/>
        </w:rPr>
      </w:pPr>
      <w:r w:rsidRPr="00954701">
        <w:rPr>
          <w:sz w:val="40"/>
          <w:szCs w:val="40"/>
        </w:rPr>
        <w:t>РЕШЕНИЕ</w:t>
      </w:r>
    </w:p>
    <w:p w:rsidR="00334BA0" w:rsidRPr="00954701" w:rsidRDefault="00334BA0" w:rsidP="001F4A74">
      <w:pPr>
        <w:jc w:val="center"/>
        <w:rPr>
          <w:sz w:val="28"/>
          <w:szCs w:val="28"/>
        </w:rPr>
      </w:pPr>
    </w:p>
    <w:p w:rsidR="00334BA0" w:rsidRPr="00954701" w:rsidRDefault="00334BA0" w:rsidP="001F4A74">
      <w:pPr>
        <w:tabs>
          <w:tab w:val="left" w:pos="0"/>
        </w:tabs>
        <w:jc w:val="both"/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13.11.2020</w:t>
      </w:r>
      <w:r w:rsidRPr="00954701">
        <w:rPr>
          <w:b/>
          <w:sz w:val="28"/>
          <w:szCs w:val="28"/>
        </w:rPr>
        <w:t xml:space="preserve">                                                                                   </w:t>
      </w:r>
      <w:r>
        <w:rPr>
          <w:b/>
          <w:sz w:val="28"/>
          <w:szCs w:val="28"/>
        </w:rPr>
        <w:t xml:space="preserve">           № 355</w:t>
      </w:r>
      <w:r w:rsidRPr="00954701">
        <w:rPr>
          <w:b/>
          <w:sz w:val="28"/>
          <w:szCs w:val="28"/>
        </w:rPr>
        <w:t xml:space="preserve">                       </w:t>
      </w:r>
    </w:p>
    <w:p w:rsidR="00334BA0" w:rsidRPr="00954701" w:rsidRDefault="00334BA0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334BA0" w:rsidRPr="00954701" w:rsidRDefault="00334BA0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</w:p>
    <w:p w:rsidR="00334BA0" w:rsidRPr="00954701" w:rsidRDefault="00334BA0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города Пыть-Яха от 19.12.2019 № 285</w:t>
      </w:r>
    </w:p>
    <w:p w:rsidR="00334BA0" w:rsidRPr="00954701" w:rsidRDefault="00334BA0" w:rsidP="001F4A74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 xml:space="preserve">«О бюджете города Пыть-Яха </w:t>
      </w:r>
    </w:p>
    <w:p w:rsidR="00334BA0" w:rsidRPr="00954701" w:rsidRDefault="00334BA0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 xml:space="preserve">на 2020 год и на плановый период </w:t>
      </w:r>
    </w:p>
    <w:p w:rsidR="00334BA0" w:rsidRPr="00954701" w:rsidRDefault="00334BA0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2021 и 2022 годов» (в ред. от 18.02.2020 № 309,</w:t>
      </w:r>
    </w:p>
    <w:p w:rsidR="00334BA0" w:rsidRPr="00954701" w:rsidRDefault="00334BA0" w:rsidP="00340C72">
      <w:pPr>
        <w:pStyle w:val="Heading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954701">
        <w:rPr>
          <w:rFonts w:ascii="Times New Roman" w:hAnsi="Times New Roman" w:cs="Times New Roman"/>
          <w:sz w:val="28"/>
          <w:szCs w:val="28"/>
        </w:rPr>
        <w:t>от 21.04.2020 № 312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от 19.08.2020 № 344</w:t>
      </w:r>
      <w:r w:rsidRPr="00954701">
        <w:rPr>
          <w:rFonts w:ascii="Times New Roman" w:hAnsi="Times New Roman" w:cs="Times New Roman"/>
          <w:sz w:val="28"/>
          <w:szCs w:val="28"/>
        </w:rPr>
        <w:t>)</w:t>
      </w:r>
    </w:p>
    <w:p w:rsidR="00334BA0" w:rsidRPr="00954701" w:rsidRDefault="00334BA0" w:rsidP="001F4A74">
      <w:pPr>
        <w:jc w:val="both"/>
        <w:rPr>
          <w:sz w:val="28"/>
          <w:szCs w:val="28"/>
        </w:rPr>
      </w:pPr>
    </w:p>
    <w:p w:rsidR="00334BA0" w:rsidRPr="00954701" w:rsidRDefault="00334BA0" w:rsidP="00E51FDA">
      <w:pPr>
        <w:tabs>
          <w:tab w:val="left" w:pos="540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муниципальном образовании городской округ город Пыть-Ях, утвержденным решением Думы города Пыть-Яха от 21.03.2014 № 258, Дума города</w:t>
      </w:r>
    </w:p>
    <w:p w:rsidR="00334BA0" w:rsidRPr="00954701" w:rsidRDefault="00334BA0" w:rsidP="001F4A74">
      <w:pPr>
        <w:jc w:val="both"/>
        <w:rPr>
          <w:sz w:val="28"/>
          <w:szCs w:val="28"/>
        </w:rPr>
      </w:pPr>
    </w:p>
    <w:p w:rsidR="00334BA0" w:rsidRPr="00954701" w:rsidRDefault="00334BA0" w:rsidP="001F4A74">
      <w:pPr>
        <w:jc w:val="center"/>
        <w:rPr>
          <w:b/>
          <w:bCs/>
          <w:sz w:val="28"/>
          <w:szCs w:val="28"/>
        </w:rPr>
      </w:pPr>
      <w:r w:rsidRPr="00954701">
        <w:rPr>
          <w:b/>
          <w:bCs/>
          <w:sz w:val="28"/>
          <w:szCs w:val="28"/>
        </w:rPr>
        <w:t>РЕШИЛА:</w:t>
      </w:r>
    </w:p>
    <w:p w:rsidR="00334BA0" w:rsidRPr="00954701" w:rsidRDefault="00334BA0" w:rsidP="001F4A74">
      <w:pPr>
        <w:ind w:left="80"/>
        <w:jc w:val="both"/>
        <w:rPr>
          <w:b/>
          <w:bCs/>
          <w:sz w:val="28"/>
          <w:szCs w:val="28"/>
        </w:rPr>
      </w:pPr>
    </w:p>
    <w:p w:rsidR="00334BA0" w:rsidRPr="00954701" w:rsidRDefault="00334BA0" w:rsidP="00A11AF6">
      <w:pPr>
        <w:tabs>
          <w:tab w:val="left" w:pos="0"/>
          <w:tab w:val="left" w:pos="900"/>
          <w:tab w:val="left" w:pos="108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 w:rsidRPr="00954701">
        <w:rPr>
          <w:sz w:val="28"/>
          <w:szCs w:val="28"/>
        </w:rPr>
        <w:tab/>
        <w:t>Внести в решение Думы города Пыть-Яха от 19.12.2019 № 285</w:t>
      </w:r>
      <w:r w:rsidRPr="00954701">
        <w:rPr>
          <w:sz w:val="28"/>
          <w:szCs w:val="28"/>
        </w:rPr>
        <w:br/>
        <w:t>«О бюджете города Пыть-Яха на 2020 год и на плановый период 2021 и 2022 годов» (в ред. от 18.02.2020 № 309, от 21.04.2020 № 312</w:t>
      </w:r>
      <w:r>
        <w:rPr>
          <w:sz w:val="28"/>
          <w:szCs w:val="28"/>
        </w:rPr>
        <w:t>,</w:t>
      </w:r>
      <w:r w:rsidRPr="00253291">
        <w:rPr>
          <w:sz w:val="28"/>
          <w:szCs w:val="28"/>
        </w:rPr>
        <w:t xml:space="preserve"> </w:t>
      </w:r>
      <w:r>
        <w:rPr>
          <w:sz w:val="28"/>
          <w:szCs w:val="28"/>
        </w:rPr>
        <w:t>от 19.08.2020         № 344</w:t>
      </w:r>
      <w:r w:rsidRPr="00954701">
        <w:rPr>
          <w:sz w:val="28"/>
          <w:szCs w:val="28"/>
        </w:rPr>
        <w:t>) следующие изменения:</w:t>
      </w:r>
    </w:p>
    <w:p w:rsidR="00334BA0" w:rsidRPr="00954701" w:rsidRDefault="00334BA0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</w:t>
      </w:r>
      <w:r w:rsidRPr="00954701">
        <w:rPr>
          <w:sz w:val="28"/>
          <w:szCs w:val="28"/>
        </w:rPr>
        <w:tab/>
        <w:t xml:space="preserve"> В пункте 1:</w:t>
      </w:r>
    </w:p>
    <w:p w:rsidR="00334BA0" w:rsidRPr="00954701" w:rsidRDefault="00334BA0" w:rsidP="00CE59AB">
      <w:pPr>
        <w:tabs>
          <w:tab w:val="left" w:pos="0"/>
          <w:tab w:val="num" w:pos="792"/>
          <w:tab w:val="left" w:pos="1260"/>
          <w:tab w:val="left" w:pos="1418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1.1.1. В абзаце втором слова «4 324 987,8 тыс. рублей» заменить словами «</w:t>
      </w:r>
      <w:r>
        <w:rPr>
          <w:sz w:val="28"/>
          <w:szCs w:val="28"/>
        </w:rPr>
        <w:t xml:space="preserve">4 408 900,4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34BA0" w:rsidRPr="00954701" w:rsidRDefault="00334BA0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1.1.2.</w:t>
      </w:r>
      <w:r w:rsidRPr="00954701">
        <w:rPr>
          <w:sz w:val="28"/>
          <w:szCs w:val="28"/>
        </w:rPr>
        <w:tab/>
        <w:t xml:space="preserve"> В абзаце третьем слова «5 048 248,5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 xml:space="preserve">5 155 234 ,3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334BA0" w:rsidRPr="00954701" w:rsidRDefault="00334BA0" w:rsidP="00BA19DC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1.1.3.</w:t>
      </w:r>
      <w:r w:rsidRPr="00954701">
        <w:rPr>
          <w:sz w:val="28"/>
          <w:szCs w:val="28"/>
        </w:rPr>
        <w:tab/>
        <w:t xml:space="preserve"> В абзаце четвертом слова «723 260,7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 заменить словами «</w:t>
      </w:r>
      <w:r>
        <w:rPr>
          <w:sz w:val="28"/>
          <w:szCs w:val="28"/>
        </w:rPr>
        <w:t xml:space="preserve">746 333,9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334BA0" w:rsidRPr="00954701" w:rsidRDefault="00334BA0" w:rsidP="002977B4">
      <w:pPr>
        <w:tabs>
          <w:tab w:val="left" w:pos="0"/>
          <w:tab w:val="left" w:pos="540"/>
          <w:tab w:val="left" w:pos="1260"/>
          <w:tab w:val="left" w:pos="1560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1.1.4.</w:t>
      </w:r>
      <w:r w:rsidRPr="00954701">
        <w:rPr>
          <w:sz w:val="28"/>
          <w:szCs w:val="28"/>
        </w:rPr>
        <w:tab/>
        <w:t xml:space="preserve"> В абзаце пятом слова «на 1 января 2021 года в сумме 158 480,0 тыс. рублей» заменить словами «на 1 января 2021 года в сумме </w:t>
      </w:r>
      <w:r>
        <w:rPr>
          <w:sz w:val="28"/>
          <w:szCs w:val="28"/>
        </w:rPr>
        <w:t xml:space="preserve">181 553,2 </w:t>
      </w:r>
      <w:r w:rsidRPr="00954701">
        <w:rPr>
          <w:bCs/>
          <w:sz w:val="28"/>
          <w:szCs w:val="28"/>
        </w:rPr>
        <w:t>тыс. рублей</w:t>
      </w:r>
      <w:r w:rsidRPr="00954701">
        <w:rPr>
          <w:sz w:val="28"/>
          <w:szCs w:val="28"/>
        </w:rPr>
        <w:t>»;</w:t>
      </w:r>
    </w:p>
    <w:p w:rsidR="00334BA0" w:rsidRPr="00954701" w:rsidRDefault="00334BA0" w:rsidP="00A657FA">
      <w:pPr>
        <w:tabs>
          <w:tab w:val="left" w:pos="709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1.1.5. В абзаце </w:t>
      </w:r>
      <w:r>
        <w:rPr>
          <w:sz w:val="28"/>
          <w:szCs w:val="28"/>
        </w:rPr>
        <w:t>седьмом</w:t>
      </w:r>
      <w:r w:rsidRPr="00954701">
        <w:rPr>
          <w:sz w:val="28"/>
          <w:szCs w:val="28"/>
        </w:rPr>
        <w:t xml:space="preserve"> слова «в сумме </w:t>
      </w:r>
      <w:r>
        <w:rPr>
          <w:sz w:val="28"/>
          <w:szCs w:val="28"/>
        </w:rPr>
        <w:t>1 482,3</w:t>
      </w:r>
      <w:r w:rsidRPr="00954701">
        <w:rPr>
          <w:sz w:val="28"/>
          <w:szCs w:val="28"/>
        </w:rPr>
        <w:t xml:space="preserve"> тыс. рублей» заменить словами «в сумме </w:t>
      </w:r>
      <w:r>
        <w:rPr>
          <w:sz w:val="28"/>
          <w:szCs w:val="28"/>
        </w:rPr>
        <w:t>930</w:t>
      </w:r>
      <w:r w:rsidRPr="00954701">
        <w:rPr>
          <w:sz w:val="28"/>
          <w:szCs w:val="28"/>
        </w:rPr>
        <w:t>,1 тыс. рублей».</w:t>
      </w:r>
    </w:p>
    <w:p w:rsidR="00334BA0" w:rsidRPr="00954701" w:rsidRDefault="00334BA0" w:rsidP="00D65BDF">
      <w:pPr>
        <w:tabs>
          <w:tab w:val="left" w:pos="0"/>
          <w:tab w:val="left" w:pos="1260"/>
          <w:tab w:val="left" w:pos="1418"/>
          <w:tab w:val="left" w:pos="1843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</w:t>
      </w:r>
      <w:r w:rsidRPr="00954701">
        <w:rPr>
          <w:sz w:val="28"/>
        </w:rPr>
        <w:t>.2.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>В пункте 13 слова «на 2020 год в сумме 50 561,2 тыс.</w:t>
      </w:r>
      <w:r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>
        <w:rPr>
          <w:sz w:val="28"/>
          <w:szCs w:val="28"/>
        </w:rPr>
        <w:t xml:space="preserve">55 745,4 </w:t>
      </w:r>
      <w:r w:rsidRPr="00954701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рублей».</w:t>
      </w:r>
    </w:p>
    <w:p w:rsidR="00334BA0" w:rsidRPr="00954701" w:rsidRDefault="00334BA0" w:rsidP="00154288">
      <w:pPr>
        <w:tabs>
          <w:tab w:val="left" w:pos="709"/>
          <w:tab w:val="left" w:pos="1260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954701">
        <w:rPr>
          <w:sz w:val="28"/>
          <w:szCs w:val="28"/>
        </w:rPr>
        <w:t xml:space="preserve">. </w:t>
      </w:r>
      <w:r>
        <w:rPr>
          <w:sz w:val="28"/>
          <w:szCs w:val="28"/>
        </w:rPr>
        <w:tab/>
      </w:r>
      <w:r w:rsidRPr="00954701">
        <w:rPr>
          <w:sz w:val="28"/>
          <w:szCs w:val="28"/>
        </w:rPr>
        <w:t>В пункте 14 слова «на 2020 год в сумме 80,8 тыс.</w:t>
      </w:r>
      <w:r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 xml:space="preserve">рублей» заменить словами «на 2020 год в сумме </w:t>
      </w:r>
      <w:r>
        <w:rPr>
          <w:sz w:val="28"/>
          <w:szCs w:val="28"/>
        </w:rPr>
        <w:t xml:space="preserve">2 156,0 </w:t>
      </w:r>
      <w:r w:rsidRPr="00954701">
        <w:rPr>
          <w:sz w:val="28"/>
          <w:szCs w:val="28"/>
        </w:rPr>
        <w:t>тыс.</w:t>
      </w:r>
      <w:r>
        <w:rPr>
          <w:sz w:val="28"/>
          <w:szCs w:val="28"/>
        </w:rPr>
        <w:t xml:space="preserve"> рублей».</w:t>
      </w:r>
    </w:p>
    <w:p w:rsidR="00334BA0" w:rsidRPr="00954701" w:rsidRDefault="00334BA0" w:rsidP="00154288">
      <w:pPr>
        <w:tabs>
          <w:tab w:val="left" w:pos="1080"/>
        </w:tabs>
        <w:ind w:firstLine="567"/>
        <w:jc w:val="both"/>
        <w:rPr>
          <w:sz w:val="28"/>
        </w:rPr>
      </w:pPr>
      <w:r w:rsidRPr="00954701">
        <w:rPr>
          <w:sz w:val="28"/>
        </w:rPr>
        <w:t>1.</w:t>
      </w:r>
      <w:r>
        <w:rPr>
          <w:sz w:val="28"/>
        </w:rPr>
        <w:t>4</w:t>
      </w:r>
      <w:r w:rsidRPr="00954701">
        <w:rPr>
          <w:sz w:val="28"/>
        </w:rPr>
        <w:t>.</w:t>
      </w:r>
      <w:r w:rsidRPr="00954701">
        <w:rPr>
          <w:sz w:val="28"/>
        </w:rPr>
        <w:tab/>
      </w:r>
      <w:r w:rsidRPr="00954701">
        <w:rPr>
          <w:sz w:val="28"/>
          <w:szCs w:val="28"/>
        </w:rPr>
        <w:t xml:space="preserve"> </w:t>
      </w:r>
      <w:r w:rsidRPr="00954701">
        <w:rPr>
          <w:sz w:val="28"/>
        </w:rPr>
        <w:t xml:space="preserve">В пункте 15 слова «на 2020 год в сумме 88 868,5 тыс. рублей» заменить словами «на 2020 год в сумме </w:t>
      </w:r>
      <w:r>
        <w:rPr>
          <w:sz w:val="28"/>
        </w:rPr>
        <w:t>92 524,3</w:t>
      </w:r>
      <w:r w:rsidRPr="00954701">
        <w:rPr>
          <w:sz w:val="28"/>
        </w:rPr>
        <w:t xml:space="preserve"> тыс. рублей», </w:t>
      </w:r>
      <w:r>
        <w:rPr>
          <w:sz w:val="28"/>
        </w:rPr>
        <w:t xml:space="preserve">слова </w:t>
      </w:r>
      <w:r w:rsidRPr="00954701">
        <w:rPr>
          <w:sz w:val="28"/>
        </w:rPr>
        <w:t xml:space="preserve">«на 2021 год в сумме 68 671,6 тыс. рублей» заменить словами «на 2021 год в сумме </w:t>
      </w:r>
      <w:r>
        <w:rPr>
          <w:sz w:val="28"/>
        </w:rPr>
        <w:t xml:space="preserve">71 463,6 </w:t>
      </w:r>
      <w:r w:rsidRPr="00954701">
        <w:rPr>
          <w:sz w:val="28"/>
        </w:rPr>
        <w:t>тыс. рублей»</w:t>
      </w:r>
      <w:r>
        <w:rPr>
          <w:sz w:val="28"/>
        </w:rPr>
        <w:t>.</w:t>
      </w:r>
    </w:p>
    <w:p w:rsidR="00334BA0" w:rsidRPr="00954701" w:rsidRDefault="00334BA0" w:rsidP="00901EA9">
      <w:pPr>
        <w:tabs>
          <w:tab w:val="left" w:pos="567"/>
          <w:tab w:val="left" w:pos="709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>
        <w:rPr>
          <w:sz w:val="28"/>
          <w:szCs w:val="28"/>
        </w:rPr>
        <w:t>5</w:t>
      </w:r>
      <w:r w:rsidRPr="00954701">
        <w:rPr>
          <w:sz w:val="28"/>
          <w:szCs w:val="28"/>
        </w:rPr>
        <w:t>. В пункте 20 слова «на 2020 год в сумме 3</w:t>
      </w:r>
      <w:r>
        <w:rPr>
          <w:sz w:val="28"/>
          <w:szCs w:val="28"/>
        </w:rPr>
        <w:t xml:space="preserve"> 066 980,8 </w:t>
      </w:r>
      <w:r w:rsidRPr="00954701">
        <w:rPr>
          <w:sz w:val="28"/>
          <w:szCs w:val="28"/>
        </w:rPr>
        <w:t>тыс. рублей» заменить словами «на 2020 год в сумме</w:t>
      </w:r>
      <w:r>
        <w:rPr>
          <w:sz w:val="28"/>
          <w:szCs w:val="28"/>
        </w:rPr>
        <w:t xml:space="preserve"> 3 150 893,4 тыс. рублей».</w:t>
      </w:r>
    </w:p>
    <w:p w:rsidR="00334BA0" w:rsidRPr="00954701" w:rsidRDefault="00334BA0" w:rsidP="001C0B89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</w:t>
      </w:r>
      <w:r>
        <w:rPr>
          <w:sz w:val="28"/>
          <w:szCs w:val="28"/>
        </w:rPr>
        <w:t>6</w:t>
      </w:r>
      <w:r w:rsidRPr="00954701">
        <w:rPr>
          <w:sz w:val="28"/>
          <w:szCs w:val="28"/>
        </w:rPr>
        <w:t xml:space="preserve">. Приложение № 1 «Доходы бюджета городского округа города Пыть-Яха по группам, подгруппам и статьям классификации доходов бюджетов на 2020 год» изложить в новой редакции согласно приложению </w:t>
      </w:r>
      <w:r>
        <w:rPr>
          <w:sz w:val="28"/>
          <w:szCs w:val="28"/>
        </w:rPr>
        <w:t xml:space="preserve"> </w:t>
      </w:r>
      <w:r w:rsidRPr="00954701">
        <w:rPr>
          <w:sz w:val="28"/>
          <w:szCs w:val="28"/>
        </w:rPr>
        <w:t>№ 1 «Доходы бюджета городского округа города Пыть-Яха по группам, подгруппам и статьям классификаци</w:t>
      </w:r>
      <w:r>
        <w:rPr>
          <w:sz w:val="28"/>
          <w:szCs w:val="28"/>
        </w:rPr>
        <w:t>и доходов бюджетов на 2020 год»</w:t>
      </w:r>
      <w:r w:rsidRPr="00954701">
        <w:rPr>
          <w:sz w:val="28"/>
          <w:szCs w:val="28"/>
        </w:rPr>
        <w:t xml:space="preserve"> к настоящему решению.</w:t>
      </w:r>
    </w:p>
    <w:p w:rsidR="00334BA0" w:rsidRPr="00954701" w:rsidRDefault="00334BA0" w:rsidP="001C0B89">
      <w:pPr>
        <w:pStyle w:val="a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>
        <w:t>7.</w:t>
      </w:r>
      <w:r w:rsidRPr="00954701">
        <w:t xml:space="preserve"> Приложение № 3 «Перечень главных администраторов доходов бюджета городского округа города Пыть-Яха» изложить в новой редакции согласно приложению № 2 «Перечень главных администраторов доходов бюджета городского округа города </w:t>
      </w:r>
      <w:r>
        <w:t>Пыть-Яха» к настоящему решению.</w:t>
      </w:r>
    </w:p>
    <w:p w:rsidR="00334BA0" w:rsidRDefault="00334BA0" w:rsidP="00D76516">
      <w:pPr>
        <w:pStyle w:val="a"/>
        <w:tabs>
          <w:tab w:val="left" w:pos="900"/>
        </w:tabs>
        <w:spacing w:line="240" w:lineRule="auto"/>
        <w:ind w:firstLine="567"/>
        <w:jc w:val="both"/>
      </w:pPr>
      <w:r w:rsidRPr="00954701">
        <w:t>1.</w:t>
      </w:r>
      <w:r>
        <w:t>8.</w:t>
      </w:r>
      <w:r w:rsidRPr="00954701">
        <w:t xml:space="preserve"> </w:t>
      </w:r>
      <w:r>
        <w:t>Приложение № 5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20</w:t>
      </w:r>
      <w:r w:rsidRPr="00FF7BEB">
        <w:t xml:space="preserve"> </w:t>
      </w:r>
      <w:r>
        <w:t xml:space="preserve">год» изложить в новой редакции согласно приложению </w:t>
      </w:r>
      <w:r w:rsidRPr="003D6905">
        <w:t xml:space="preserve">№ </w:t>
      </w:r>
      <w:r>
        <w:t>3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>на 20</w:t>
      </w:r>
      <w:r>
        <w:t>20</w:t>
      </w:r>
      <w:r w:rsidRPr="00FF7BEB">
        <w:t xml:space="preserve"> </w:t>
      </w:r>
      <w:r>
        <w:t>год» к настоящему решению.</w:t>
      </w:r>
    </w:p>
    <w:p w:rsidR="00334BA0" w:rsidRPr="00FF7BEB" w:rsidRDefault="00334BA0" w:rsidP="00154288">
      <w:pPr>
        <w:pStyle w:val="a"/>
        <w:tabs>
          <w:tab w:val="left" w:pos="900"/>
          <w:tab w:val="left" w:pos="1080"/>
        </w:tabs>
        <w:spacing w:line="240" w:lineRule="auto"/>
        <w:ind w:firstLine="567"/>
        <w:jc w:val="both"/>
      </w:pPr>
      <w:r>
        <w:t>1.9.</w:t>
      </w:r>
      <w:r>
        <w:tab/>
        <w:t>Приложение № 6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 xml:space="preserve">плановый период 2021 и 2022 годов» изложить в новой редакции согласно приложению </w:t>
      </w:r>
      <w:r w:rsidRPr="003D6905">
        <w:t xml:space="preserve">№ </w:t>
      </w:r>
      <w:r>
        <w:t>4 «Р</w:t>
      </w:r>
      <w:r w:rsidRPr="00B60853">
        <w:t>аспределение бюджетных ассигнований по разделам</w:t>
      </w:r>
      <w:r>
        <w:t xml:space="preserve">, </w:t>
      </w:r>
      <w:r w:rsidRPr="00B60853">
        <w:t>подразделам, целевым статьям (муниципальным программам и непрограммным направлениям деятельности),</w:t>
      </w:r>
      <w:r>
        <w:t xml:space="preserve"> группам и подгруппам видов расходов классификации расходов бюджета города Пыть-Яха </w:t>
      </w:r>
      <w:r w:rsidRPr="00217D64">
        <w:t xml:space="preserve">на </w:t>
      </w:r>
      <w:r>
        <w:t>плановый период 2021 и 2022 годов» к настоящему решению.</w:t>
      </w:r>
    </w:p>
    <w:p w:rsidR="00334BA0" w:rsidRDefault="00334BA0" w:rsidP="00154288">
      <w:pPr>
        <w:pStyle w:val="a"/>
        <w:tabs>
          <w:tab w:val="left" w:pos="900"/>
          <w:tab w:val="left" w:pos="126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1.10.</w:t>
      </w:r>
      <w:r>
        <w:rPr>
          <w:szCs w:val="28"/>
        </w:rPr>
        <w:tab/>
        <w:t>Приложение № 7 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>» изложить в новой редакции</w:t>
      </w:r>
      <w:r w:rsidRPr="00217D64">
        <w:rPr>
          <w:szCs w:val="28"/>
        </w:rPr>
        <w:t xml:space="preserve"> </w:t>
      </w:r>
      <w:r>
        <w:rPr>
          <w:szCs w:val="28"/>
        </w:rPr>
        <w:t xml:space="preserve">согласно приложению </w:t>
      </w:r>
      <w:r w:rsidRPr="003D6905">
        <w:rPr>
          <w:szCs w:val="28"/>
        </w:rPr>
        <w:t>№</w:t>
      </w:r>
      <w:r>
        <w:rPr>
          <w:szCs w:val="28"/>
        </w:rPr>
        <w:t xml:space="preserve"> 5</w:t>
      </w:r>
      <w:r w:rsidRPr="003D6905">
        <w:rPr>
          <w:szCs w:val="28"/>
        </w:rPr>
        <w:t xml:space="preserve"> </w:t>
      </w:r>
      <w:r>
        <w:rPr>
          <w:szCs w:val="28"/>
        </w:rPr>
        <w:t>«Распределение бюджетных ассигнований по</w:t>
      </w:r>
      <w:r w:rsidRPr="00FF7BEB">
        <w:rPr>
          <w:szCs w:val="28"/>
        </w:rPr>
        <w:t xml:space="preserve"> </w:t>
      </w:r>
      <w:r>
        <w:rPr>
          <w:szCs w:val="28"/>
        </w:rPr>
        <w:t xml:space="preserve">целевым статьям </w:t>
      </w:r>
      <w:r w:rsidRPr="006350F5">
        <w:rPr>
          <w:szCs w:val="28"/>
        </w:rPr>
        <w:t>(муниципальны</w:t>
      </w:r>
      <w:r>
        <w:rPr>
          <w:szCs w:val="28"/>
        </w:rPr>
        <w:t>м</w:t>
      </w:r>
      <w:r w:rsidRPr="006350F5">
        <w:rPr>
          <w:szCs w:val="28"/>
        </w:rPr>
        <w:t xml:space="preserve"> программ</w:t>
      </w:r>
      <w:r>
        <w:rPr>
          <w:szCs w:val="28"/>
        </w:rPr>
        <w:t>ам</w:t>
      </w:r>
      <w:r w:rsidRPr="006350F5">
        <w:rPr>
          <w:szCs w:val="28"/>
        </w:rPr>
        <w:t xml:space="preserve"> и непрограммным направлениям деятельности)</w:t>
      </w:r>
      <w:r>
        <w:rPr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Cs w:val="28"/>
        </w:rPr>
        <w:t>на 20</w:t>
      </w:r>
      <w:r>
        <w:rPr>
          <w:szCs w:val="28"/>
        </w:rPr>
        <w:t>20</w:t>
      </w:r>
      <w:r w:rsidRPr="00FF7BEB">
        <w:rPr>
          <w:szCs w:val="28"/>
        </w:rPr>
        <w:t xml:space="preserve"> </w:t>
      </w:r>
      <w:r w:rsidRPr="00217D64">
        <w:rPr>
          <w:szCs w:val="28"/>
        </w:rPr>
        <w:t>год</w:t>
      </w:r>
      <w:r>
        <w:rPr>
          <w:szCs w:val="28"/>
        </w:rPr>
        <w:t xml:space="preserve">» </w:t>
      </w:r>
      <w:r w:rsidRPr="003D6905">
        <w:rPr>
          <w:szCs w:val="28"/>
        </w:rPr>
        <w:t>к</w:t>
      </w:r>
      <w:r>
        <w:rPr>
          <w:szCs w:val="28"/>
        </w:rPr>
        <w:t xml:space="preserve"> настоящему решению.</w:t>
      </w:r>
    </w:p>
    <w:p w:rsidR="00334BA0" w:rsidRDefault="00334BA0" w:rsidP="00D76516">
      <w:pPr>
        <w:tabs>
          <w:tab w:val="left" w:pos="851"/>
          <w:tab w:val="left" w:pos="1134"/>
          <w:tab w:val="left" w:pos="1418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1.11.</w:t>
      </w:r>
      <w:r>
        <w:rPr>
          <w:sz w:val="28"/>
          <w:szCs w:val="28"/>
        </w:rPr>
        <w:tab/>
        <w:t xml:space="preserve"> Приложение № 8 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>на</w:t>
      </w:r>
      <w:r>
        <w:rPr>
          <w:sz w:val="28"/>
          <w:szCs w:val="28"/>
        </w:rPr>
        <w:t xml:space="preserve"> плановый период</w:t>
      </w:r>
      <w:r w:rsidRPr="00217D64">
        <w:rPr>
          <w:sz w:val="28"/>
          <w:szCs w:val="28"/>
        </w:rPr>
        <w:t xml:space="preserve"> 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>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6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>«Распределение бюджетных ассигнований по</w:t>
      </w:r>
      <w:r w:rsidRPr="00FF7B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целевым статьям </w:t>
      </w:r>
      <w:r w:rsidRPr="006350F5">
        <w:rPr>
          <w:sz w:val="28"/>
          <w:szCs w:val="28"/>
        </w:rPr>
        <w:t>(муниципальны</w:t>
      </w:r>
      <w:r>
        <w:rPr>
          <w:sz w:val="28"/>
          <w:szCs w:val="28"/>
        </w:rPr>
        <w:t>м</w:t>
      </w:r>
      <w:r w:rsidRPr="006350F5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ам</w:t>
      </w:r>
      <w:r w:rsidRPr="006350F5">
        <w:rPr>
          <w:sz w:val="28"/>
          <w:szCs w:val="28"/>
        </w:rPr>
        <w:t xml:space="preserve"> и непрограммным направлениям деятельности)</w:t>
      </w:r>
      <w:r>
        <w:rPr>
          <w:sz w:val="28"/>
          <w:szCs w:val="28"/>
        </w:rPr>
        <w:t xml:space="preserve">, группам и подгруппам видов расходов классификации расходов бюджета города Пыть-Яха </w:t>
      </w:r>
      <w:r w:rsidRPr="00217D64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плановый период </w:t>
      </w:r>
      <w:r w:rsidRPr="00217D64">
        <w:rPr>
          <w:sz w:val="28"/>
          <w:szCs w:val="28"/>
        </w:rPr>
        <w:t>20</w:t>
      </w:r>
      <w:r>
        <w:rPr>
          <w:sz w:val="28"/>
          <w:szCs w:val="28"/>
        </w:rPr>
        <w:t>21 и 2022</w:t>
      </w:r>
      <w:r w:rsidRPr="00FF7BEB">
        <w:rPr>
          <w:sz w:val="28"/>
          <w:szCs w:val="28"/>
        </w:rPr>
        <w:t xml:space="preserve"> </w:t>
      </w:r>
      <w:r w:rsidRPr="00217D64">
        <w:rPr>
          <w:sz w:val="28"/>
          <w:szCs w:val="28"/>
        </w:rPr>
        <w:t>год</w:t>
      </w:r>
      <w:r>
        <w:rPr>
          <w:sz w:val="28"/>
          <w:szCs w:val="28"/>
        </w:rPr>
        <w:t xml:space="preserve">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334BA0" w:rsidRDefault="00334BA0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1.12.</w:t>
      </w:r>
      <w:r>
        <w:rPr>
          <w:sz w:val="28"/>
          <w:szCs w:val="28"/>
        </w:rPr>
        <w:tab/>
        <w:t xml:space="preserve"> Приложение № 9 «Распределение бюджетных ассигнований по разделам и подразделам классификации расходов бюджета города          Пыть-Яха на 2020 год»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 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7</w:t>
      </w:r>
      <w:r w:rsidRPr="003D69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«Распределение бюджетных ассигнований по разделам и подразделам классификации расходов бюджета города Пыть-Яха на 2020 год»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334BA0" w:rsidRDefault="00334BA0" w:rsidP="00D76516">
      <w:pPr>
        <w:tabs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1.13.</w:t>
      </w:r>
      <w:r>
        <w:rPr>
          <w:sz w:val="28"/>
          <w:szCs w:val="28"/>
        </w:rPr>
        <w:tab/>
        <w:t xml:space="preserve"> Приложение № 10 «Распределение бюджетных ассигнований по разделам и подразделам классификации расходов бюджета города Пыть-Яха на плановый период 2021 и 2022 годов» изложить в новой редакции</w:t>
      </w:r>
      <w:r w:rsidRPr="00217D6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согласно приложению </w:t>
      </w:r>
      <w:r w:rsidRPr="003D6905">
        <w:rPr>
          <w:sz w:val="28"/>
          <w:szCs w:val="28"/>
        </w:rPr>
        <w:t>№</w:t>
      </w:r>
      <w:r>
        <w:rPr>
          <w:sz w:val="28"/>
          <w:szCs w:val="28"/>
        </w:rPr>
        <w:t xml:space="preserve"> 8 «Распределение бюджетных ассигнований по разделам и подразделам классификации расходов бюджета города       Пыть-Яха на плановый период 2021 и 2022 годов» </w:t>
      </w:r>
      <w:r w:rsidRPr="003D6905">
        <w:rPr>
          <w:sz w:val="28"/>
          <w:szCs w:val="28"/>
        </w:rPr>
        <w:t>к</w:t>
      </w:r>
      <w:r>
        <w:rPr>
          <w:sz w:val="28"/>
          <w:szCs w:val="28"/>
        </w:rPr>
        <w:t xml:space="preserve"> настоящему решению.</w:t>
      </w:r>
    </w:p>
    <w:p w:rsidR="00334BA0" w:rsidRDefault="00334BA0" w:rsidP="00D76516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1.14.</w:t>
      </w:r>
      <w:r>
        <w:rPr>
          <w:sz w:val="28"/>
          <w:szCs w:val="28"/>
        </w:rPr>
        <w:tab/>
        <w:t xml:space="preserve"> Приложение № 11 «Ведомственная структура расходов бюджета города Пыть-Яха на 2020 год» изложить в новой редакции согласно приложению № 9 «Ведомственная структура расходов бюджета города Пыть-Яха на 2020 год» к настоящему решению.</w:t>
      </w:r>
    </w:p>
    <w:p w:rsidR="00334BA0" w:rsidRPr="00954701" w:rsidRDefault="00334BA0" w:rsidP="00D76516">
      <w:pPr>
        <w:pStyle w:val="a"/>
        <w:tabs>
          <w:tab w:val="left" w:pos="900"/>
        </w:tabs>
        <w:spacing w:line="240" w:lineRule="auto"/>
        <w:ind w:firstLine="567"/>
        <w:jc w:val="both"/>
        <w:rPr>
          <w:szCs w:val="28"/>
        </w:rPr>
      </w:pPr>
      <w:r>
        <w:rPr>
          <w:szCs w:val="28"/>
        </w:rPr>
        <w:t>1.15.</w:t>
      </w:r>
      <w:r w:rsidRPr="00DB0488">
        <w:rPr>
          <w:szCs w:val="28"/>
        </w:rPr>
        <w:t xml:space="preserve"> </w:t>
      </w:r>
      <w:r>
        <w:rPr>
          <w:szCs w:val="28"/>
        </w:rPr>
        <w:t>Приложение № 12 «Ведомственная структура расходов бюджета города Пыть-Яха на плановый период 2021 и 2022 годов» изложить в новой редакции согласно приложению № 10 «Ведомственная структура расходов бюджета города Пыть-Яха на плановый период 2021 и 2022 годов» к настоящему решению.</w:t>
      </w:r>
    </w:p>
    <w:p w:rsidR="00334BA0" w:rsidRPr="00954701" w:rsidRDefault="00334BA0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>
        <w:rPr>
          <w:sz w:val="28"/>
          <w:szCs w:val="28"/>
        </w:rPr>
        <w:t xml:space="preserve">6. </w:t>
      </w:r>
      <w:r w:rsidRPr="00954701">
        <w:rPr>
          <w:sz w:val="28"/>
          <w:szCs w:val="28"/>
        </w:rPr>
        <w:t>Приложение № 13 «Источники внутреннего финансирования дефицита бюджета города Пыть-Яха на 2020» изложить в следующей редакции:</w:t>
      </w: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13</w:t>
      </w:r>
    </w:p>
    <w:p w:rsidR="00334BA0" w:rsidRPr="00954701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334BA0" w:rsidRPr="00954701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 xml:space="preserve">от 19.12.2019 № 285 </w:t>
      </w:r>
    </w:p>
    <w:p w:rsidR="00334BA0" w:rsidRPr="00954701" w:rsidRDefault="00334BA0" w:rsidP="001C0B89">
      <w:pPr>
        <w:tabs>
          <w:tab w:val="left" w:pos="851"/>
        </w:tabs>
        <w:jc w:val="right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 xml:space="preserve">Источники внутреннего финансирования дефицита бюджета </w:t>
      </w:r>
    </w:p>
    <w:p w:rsidR="00334BA0" w:rsidRPr="00954701" w:rsidRDefault="00334BA0" w:rsidP="001C0B89">
      <w:pPr>
        <w:tabs>
          <w:tab w:val="left" w:pos="851"/>
        </w:tabs>
        <w:jc w:val="center"/>
        <w:rPr>
          <w:sz w:val="28"/>
          <w:szCs w:val="28"/>
        </w:rPr>
      </w:pPr>
      <w:r w:rsidRPr="00954701">
        <w:rPr>
          <w:sz w:val="28"/>
          <w:szCs w:val="28"/>
        </w:rPr>
        <w:t>города Пыть-Яха на 2020 год</w:t>
      </w:r>
    </w:p>
    <w:p w:rsidR="00334BA0" w:rsidRPr="00954701" w:rsidRDefault="00334BA0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34BA0" w:rsidRPr="00954701" w:rsidRDefault="00334BA0" w:rsidP="001C0B89">
      <w:pPr>
        <w:jc w:val="right"/>
        <w:rPr>
          <w:sz w:val="24"/>
          <w:szCs w:val="24"/>
        </w:rPr>
      </w:pPr>
      <w:r w:rsidRPr="00954701">
        <w:rPr>
          <w:sz w:val="24"/>
          <w:szCs w:val="24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/>
      </w:tblPr>
      <w:tblGrid>
        <w:gridCol w:w="2737"/>
        <w:gridCol w:w="5375"/>
        <w:gridCol w:w="1281"/>
      </w:tblGrid>
      <w:tr w:rsidR="00334BA0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Код бюджетной классификации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683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Сумма на год</w:t>
            </w:r>
          </w:p>
        </w:tc>
      </w:tr>
      <w:tr w:rsidR="00334BA0" w:rsidRPr="00954701" w:rsidTr="00F22BA9">
        <w:trPr>
          <w:cantSplit/>
          <w:trHeight w:val="20"/>
          <w:tblHeader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2</w:t>
            </w:r>
          </w:p>
        </w:tc>
        <w:tc>
          <w:tcPr>
            <w:tcW w:w="683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3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040 00 00 00 00 00 0000 000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683" w:type="pct"/>
            <w:vAlign w:val="bottom"/>
          </w:tcPr>
          <w:p w:rsidR="00334BA0" w:rsidRPr="00954701" w:rsidRDefault="00334BA0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040 01 00 00 00 00 0000 000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ИСТОЧНИКИ ВНУТРЕННЕГО ФИНАНСИРОВАНИЯ ДЕФИЦИТОВ БЮДЖЕТОВ</w:t>
            </w:r>
          </w:p>
        </w:tc>
        <w:tc>
          <w:tcPr>
            <w:tcW w:w="683" w:type="pct"/>
            <w:vAlign w:val="bottom"/>
          </w:tcPr>
          <w:p w:rsidR="00334BA0" w:rsidRPr="00954701" w:rsidRDefault="00334BA0" w:rsidP="00DF0AE6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746 333,9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040 01 02 00 00 00 0000 000</w:t>
            </w:r>
          </w:p>
        </w:tc>
        <w:tc>
          <w:tcPr>
            <w:tcW w:w="2861" w:type="pct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Кредиты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111 553,2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040 01 02 00 00 04 0000 710</w:t>
            </w:r>
          </w:p>
        </w:tc>
        <w:tc>
          <w:tcPr>
            <w:tcW w:w="2861" w:type="pct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22BA9">
            <w:pPr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230 553,2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040 01 02 00 00 04 0000 810</w:t>
            </w:r>
          </w:p>
        </w:tc>
        <w:tc>
          <w:tcPr>
            <w:tcW w:w="2861" w:type="pct"/>
            <w:vAlign w:val="bottom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22BA9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119 000,0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040 01 05 00 00 00 0000 000</w:t>
            </w:r>
          </w:p>
        </w:tc>
        <w:tc>
          <w:tcPr>
            <w:tcW w:w="2861" w:type="pct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Изменение остатков средств на счетах по учету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634 780,</w:t>
            </w:r>
            <w:r>
              <w:rPr>
                <w:sz w:val="21"/>
                <w:szCs w:val="21"/>
              </w:rPr>
              <w:t>7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040 01 05 00 00 00 0000 500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4 639 453,6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040 01 05 02 00 00 0000 500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4 639 453,6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040 01 05 02 01 00 0000 510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77AEE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4 639 453,6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040 01 05 02 01 04 0000 510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F77AEE">
            <w:pPr>
              <w:jc w:val="right"/>
              <w:rPr>
                <w:sz w:val="21"/>
                <w:szCs w:val="21"/>
              </w:rPr>
            </w:pPr>
            <w:r>
              <w:rPr>
                <w:noProof/>
              </w:rPr>
              <w:pict>
                <v:rect id="Прямоугольник 2" o:spid="_x0000_s1026" style="position:absolute;left:0;text-align:left;margin-left:595.75pt;margin-top:15.75pt;width:21pt;height:24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" filled="f" stroked="f">
                  <v:textbox>
                    <w:txbxContent>
                      <w:p w:rsidR="00334BA0" w:rsidRDefault="00334BA0" w:rsidP="001C0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 w:rsidRPr="00954701">
              <w:rPr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4 639 453,6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vAlign w:val="center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040 01 05 00 00 00 0000 600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343303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040 01 05 02 00 00 0000 600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040 01 05 02 01 00 0000 610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154DA4">
            <w:pPr>
              <w:jc w:val="right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  <w:tr w:rsidR="00334BA0" w:rsidRPr="00954701" w:rsidTr="00F22BA9">
        <w:trPr>
          <w:cantSplit/>
          <w:trHeight w:val="20"/>
        </w:trPr>
        <w:tc>
          <w:tcPr>
            <w:tcW w:w="1457" w:type="pct"/>
            <w:noWrap/>
            <w:vAlign w:val="bottom"/>
          </w:tcPr>
          <w:p w:rsidR="00334BA0" w:rsidRPr="00954701" w:rsidRDefault="00334BA0" w:rsidP="00F22BA9">
            <w:pPr>
              <w:jc w:val="center"/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040 01 05 02 01 04 0000 610</w:t>
            </w:r>
          </w:p>
        </w:tc>
        <w:tc>
          <w:tcPr>
            <w:tcW w:w="2861" w:type="pct"/>
            <w:vAlign w:val="center"/>
          </w:tcPr>
          <w:p w:rsidR="00334BA0" w:rsidRPr="00954701" w:rsidRDefault="00334BA0" w:rsidP="00F22BA9">
            <w:pPr>
              <w:rPr>
                <w:sz w:val="21"/>
                <w:szCs w:val="21"/>
              </w:rPr>
            </w:pPr>
            <w:r w:rsidRPr="00954701">
              <w:rPr>
                <w:sz w:val="21"/>
                <w:szCs w:val="21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683" w:type="pct"/>
            <w:noWrap/>
            <w:vAlign w:val="bottom"/>
          </w:tcPr>
          <w:p w:rsidR="00334BA0" w:rsidRPr="00954701" w:rsidRDefault="00334BA0" w:rsidP="00154DA4">
            <w:pPr>
              <w:jc w:val="right"/>
              <w:rPr>
                <w:sz w:val="21"/>
                <w:szCs w:val="21"/>
              </w:rPr>
            </w:pPr>
            <w:r>
              <w:rPr>
                <w:noProof/>
              </w:rPr>
              <w:pict>
                <v:rect id="Прямоугольник 18" o:spid="_x0000_s1027" style="position:absolute;left:0;text-align:left;margin-left:63.8pt;margin-top:4.45pt;width:27pt;height:24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" filled="f" stroked="f">
                  <v:textbox style="mso-next-textbox:#Прямоугольник 18">
                    <w:txbxContent>
                      <w:p w:rsidR="00334BA0" w:rsidRDefault="00334BA0" w:rsidP="001C0B89">
                        <w:pPr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».</w:t>
                        </w:r>
                      </w:p>
                    </w:txbxContent>
                  </v:textbox>
                  <w10:wrap anchorx="margin" anchory="page"/>
                </v:rect>
              </w:pict>
            </w:r>
            <w:r w:rsidRPr="00954701">
              <w:rPr>
                <w:sz w:val="21"/>
                <w:szCs w:val="21"/>
              </w:rPr>
              <w:t>5 </w:t>
            </w:r>
            <w:r>
              <w:rPr>
                <w:sz w:val="21"/>
                <w:szCs w:val="21"/>
              </w:rPr>
              <w:t>274 234,3</w:t>
            </w:r>
          </w:p>
        </w:tc>
      </w:tr>
    </w:tbl>
    <w:p w:rsidR="00334BA0" w:rsidRDefault="00334BA0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360"/>
          <w:tab w:val="left" w:pos="1134"/>
        </w:tabs>
        <w:jc w:val="both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>
        <w:rPr>
          <w:sz w:val="28"/>
          <w:szCs w:val="28"/>
        </w:rPr>
        <w:t>7</w:t>
      </w:r>
      <w:r w:rsidRPr="00954701">
        <w:rPr>
          <w:sz w:val="28"/>
          <w:szCs w:val="28"/>
        </w:rPr>
        <w:t xml:space="preserve">. Приложение № 15 «Программа муниципальных внутренних заимствований муниципального образования городской округ город </w:t>
      </w:r>
      <w:r>
        <w:rPr>
          <w:sz w:val="28"/>
          <w:szCs w:val="28"/>
        </w:rPr>
        <w:t xml:space="preserve">     </w:t>
      </w:r>
      <w:r w:rsidRPr="00954701">
        <w:rPr>
          <w:sz w:val="28"/>
          <w:szCs w:val="28"/>
        </w:rPr>
        <w:t>Пыть-Ях на 2020 год и на плановый период 2021 и 2022 годов» изложить в следующей редакции:</w:t>
      </w:r>
    </w:p>
    <w:p w:rsidR="00334BA0" w:rsidRPr="00954701" w:rsidRDefault="00334BA0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334BA0" w:rsidRPr="00954701" w:rsidRDefault="00334BA0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«Приложение № 15</w:t>
      </w:r>
    </w:p>
    <w:p w:rsidR="00334BA0" w:rsidRPr="00954701" w:rsidRDefault="00334BA0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к решению Думы города Пыть-Яха</w:t>
      </w:r>
    </w:p>
    <w:p w:rsidR="00334BA0" w:rsidRPr="00954701" w:rsidRDefault="00334BA0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  <w:r w:rsidRPr="00954701">
        <w:rPr>
          <w:sz w:val="28"/>
          <w:szCs w:val="28"/>
        </w:rPr>
        <w:t>от 19.12.2019 № 285</w:t>
      </w:r>
    </w:p>
    <w:p w:rsidR="00334BA0" w:rsidRPr="00954701" w:rsidRDefault="00334BA0" w:rsidP="001C0B89">
      <w:pPr>
        <w:tabs>
          <w:tab w:val="left" w:pos="360"/>
          <w:tab w:val="left" w:pos="1134"/>
        </w:tabs>
        <w:jc w:val="right"/>
        <w:rPr>
          <w:sz w:val="28"/>
          <w:szCs w:val="28"/>
        </w:rPr>
      </w:pP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 xml:space="preserve">Программа муниципальных внутренних заимствований </w:t>
      </w: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муниципального образования городской округ город Пыть-Ях</w:t>
      </w: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 и на плановый период 2021 и 2022 годов</w:t>
      </w:r>
    </w:p>
    <w:p w:rsidR="00334BA0" w:rsidRDefault="00334BA0" w:rsidP="001C0B89">
      <w:pPr>
        <w:jc w:val="center"/>
        <w:rPr>
          <w:bCs/>
          <w:sz w:val="28"/>
          <w:szCs w:val="28"/>
        </w:rPr>
      </w:pP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</w:p>
    <w:p w:rsidR="00334BA0" w:rsidRPr="00954701" w:rsidRDefault="00334BA0" w:rsidP="001C0B89">
      <w:pPr>
        <w:ind w:left="7655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Таблица 1</w:t>
      </w:r>
    </w:p>
    <w:p w:rsidR="00334BA0" w:rsidRPr="00954701" w:rsidRDefault="00334BA0" w:rsidP="001C0B89">
      <w:pPr>
        <w:ind w:left="6804"/>
        <w:jc w:val="right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приложения 15</w:t>
      </w:r>
    </w:p>
    <w:p w:rsidR="00334BA0" w:rsidRPr="00954701" w:rsidRDefault="00334BA0" w:rsidP="001C0B89">
      <w:pPr>
        <w:jc w:val="right"/>
        <w:rPr>
          <w:bCs/>
          <w:sz w:val="28"/>
          <w:szCs w:val="28"/>
        </w:rPr>
      </w:pP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Муниципальные внутренние заимствования</w:t>
      </w:r>
    </w:p>
    <w:p w:rsidR="00334BA0" w:rsidRPr="00954701" w:rsidRDefault="00334BA0" w:rsidP="001C0B89">
      <w:pPr>
        <w:jc w:val="center"/>
        <w:rPr>
          <w:bCs/>
          <w:sz w:val="28"/>
          <w:szCs w:val="28"/>
        </w:rPr>
      </w:pPr>
      <w:r w:rsidRPr="00954701">
        <w:rPr>
          <w:bCs/>
          <w:sz w:val="28"/>
          <w:szCs w:val="28"/>
        </w:rPr>
        <w:t>на 2020 год</w:t>
      </w:r>
    </w:p>
    <w:p w:rsidR="00334BA0" w:rsidRPr="00954701" w:rsidRDefault="00334BA0" w:rsidP="001C0B89">
      <w:pPr>
        <w:tabs>
          <w:tab w:val="left" w:pos="5790"/>
          <w:tab w:val="right" w:pos="9355"/>
        </w:tabs>
        <w:rPr>
          <w:sz w:val="26"/>
          <w:szCs w:val="26"/>
        </w:rPr>
      </w:pPr>
      <w:r w:rsidRPr="00954701">
        <w:rPr>
          <w:sz w:val="26"/>
          <w:szCs w:val="26"/>
        </w:rPr>
        <w:tab/>
      </w:r>
      <w:r w:rsidRPr="00954701">
        <w:rPr>
          <w:sz w:val="26"/>
          <w:szCs w:val="26"/>
        </w:rPr>
        <w:tab/>
        <w:t>(тыс. рублей)</w:t>
      </w:r>
    </w:p>
    <w:tbl>
      <w:tblPr>
        <w:tblW w:w="51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027"/>
        <w:gridCol w:w="1372"/>
        <w:gridCol w:w="426"/>
      </w:tblGrid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center"/>
          </w:tcPr>
          <w:p w:rsidR="00334BA0" w:rsidRPr="00954701" w:rsidRDefault="00334BA0" w:rsidP="00F22BA9">
            <w:pPr>
              <w:jc w:val="center"/>
            </w:pPr>
            <w:r w:rsidRPr="00954701">
              <w:t>Наименование</w:t>
            </w:r>
          </w:p>
        </w:tc>
        <w:tc>
          <w:tcPr>
            <w:tcW w:w="698" w:type="pct"/>
            <w:noWrap/>
            <w:vAlign w:val="center"/>
          </w:tcPr>
          <w:p w:rsidR="00334BA0" w:rsidRPr="00954701" w:rsidRDefault="00334BA0" w:rsidP="00F22BA9">
            <w:pPr>
              <w:jc w:val="center"/>
            </w:pPr>
            <w:r w:rsidRPr="00954701">
              <w:t>Сумма на год</w:t>
            </w:r>
          </w:p>
        </w:tc>
        <w:tc>
          <w:tcPr>
            <w:tcW w:w="217" w:type="pct"/>
            <w:vMerge w:val="restart"/>
            <w:tcBorders>
              <w:top w:val="nil"/>
              <w:bottom w:val="nil"/>
              <w:right w:val="nil"/>
            </w:tcBorders>
          </w:tcPr>
          <w:p w:rsidR="00334BA0" w:rsidRPr="00954701" w:rsidRDefault="00334BA0" w:rsidP="00F22BA9">
            <w:pPr>
              <w:jc w:val="center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r w:rsidRPr="00954701">
              <w:t>Кредиты кредитных организаций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</w:pPr>
            <w:r>
              <w:t>111 553,2</w:t>
            </w:r>
          </w:p>
        </w:tc>
        <w:tc>
          <w:tcPr>
            <w:tcW w:w="217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F22BA9">
            <w:pPr>
              <w:jc w:val="right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r w:rsidRPr="00954701">
              <w:t>Привлечение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</w:pPr>
            <w:r>
              <w:t>230 553,2</w:t>
            </w:r>
          </w:p>
        </w:tc>
        <w:tc>
          <w:tcPr>
            <w:tcW w:w="217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F22BA9">
            <w:pPr>
              <w:jc w:val="right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r w:rsidRPr="00954701">
              <w:t>Погашение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</w:pPr>
            <w:r w:rsidRPr="00954701">
              <w:t>119 000,0</w:t>
            </w:r>
          </w:p>
        </w:tc>
        <w:tc>
          <w:tcPr>
            <w:tcW w:w="217" w:type="pct"/>
            <w:vMerge/>
            <w:tcBorders>
              <w:top w:val="nil"/>
              <w:bottom w:val="nil"/>
              <w:right w:val="nil"/>
            </w:tcBorders>
          </w:tcPr>
          <w:p w:rsidR="00334BA0" w:rsidRPr="00954701" w:rsidRDefault="00334BA0" w:rsidP="00F22BA9">
            <w:pPr>
              <w:jc w:val="right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r w:rsidRPr="00954701">
              <w:rPr>
                <w:bCs/>
              </w:rPr>
              <w:t>Бюджетные кредиты от других бюджетов бюджетной системы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</w:pPr>
            <w:r w:rsidRPr="00954701">
              <w:t>0,0</w:t>
            </w:r>
          </w:p>
        </w:tc>
        <w:tc>
          <w:tcPr>
            <w:tcW w:w="217" w:type="pct"/>
            <w:vMerge/>
            <w:tcBorders>
              <w:top w:val="nil"/>
              <w:bottom w:val="nil"/>
              <w:right w:val="nil"/>
            </w:tcBorders>
          </w:tcPr>
          <w:p w:rsidR="00334BA0" w:rsidRPr="00954701" w:rsidRDefault="00334BA0" w:rsidP="00F22BA9">
            <w:pPr>
              <w:jc w:val="right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r w:rsidRPr="00954701">
              <w:t>Погашение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</w:pPr>
            <w:r w:rsidRPr="00954701">
              <w:t>0,0</w:t>
            </w:r>
          </w:p>
        </w:tc>
        <w:tc>
          <w:tcPr>
            <w:tcW w:w="217" w:type="pct"/>
            <w:vMerge/>
            <w:tcBorders>
              <w:top w:val="nil"/>
              <w:bottom w:val="nil"/>
              <w:right w:val="nil"/>
            </w:tcBorders>
          </w:tcPr>
          <w:p w:rsidR="00334BA0" w:rsidRPr="00954701" w:rsidRDefault="00334BA0" w:rsidP="00F22BA9">
            <w:pPr>
              <w:jc w:val="right"/>
            </w:pPr>
          </w:p>
        </w:tc>
      </w:tr>
      <w:tr w:rsidR="00334BA0" w:rsidRPr="00954701" w:rsidTr="009A0ED0">
        <w:trPr>
          <w:cantSplit/>
          <w:trHeight w:val="20"/>
        </w:trPr>
        <w:tc>
          <w:tcPr>
            <w:tcW w:w="4085" w:type="pct"/>
            <w:noWrap/>
            <w:vAlign w:val="bottom"/>
          </w:tcPr>
          <w:p w:rsidR="00334BA0" w:rsidRPr="00954701" w:rsidRDefault="00334BA0" w:rsidP="00F22BA9">
            <w:pPr>
              <w:rPr>
                <w:bCs/>
              </w:rPr>
            </w:pPr>
            <w:r w:rsidRPr="00954701">
              <w:rPr>
                <w:bCs/>
              </w:rPr>
              <w:t>Всего</w:t>
            </w:r>
          </w:p>
        </w:tc>
        <w:tc>
          <w:tcPr>
            <w:tcW w:w="698" w:type="pct"/>
            <w:noWrap/>
            <w:vAlign w:val="bottom"/>
          </w:tcPr>
          <w:p w:rsidR="00334BA0" w:rsidRPr="00954701" w:rsidRDefault="00334BA0" w:rsidP="00F22BA9">
            <w:pPr>
              <w:jc w:val="right"/>
              <w:rPr>
                <w:bCs/>
              </w:rPr>
            </w:pPr>
            <w:r>
              <w:rPr>
                <w:bCs/>
              </w:rPr>
              <w:t>111 553,2</w:t>
            </w:r>
          </w:p>
        </w:tc>
        <w:tc>
          <w:tcPr>
            <w:tcW w:w="217" w:type="pct"/>
            <w:tcBorders>
              <w:top w:val="nil"/>
              <w:bottom w:val="nil"/>
              <w:right w:val="nil"/>
            </w:tcBorders>
          </w:tcPr>
          <w:p w:rsidR="00334BA0" w:rsidRPr="00917A6F" w:rsidRDefault="00334BA0" w:rsidP="00F22BA9">
            <w:pPr>
              <w:jc w:val="right"/>
              <w:rPr>
                <w:bCs/>
                <w:sz w:val="28"/>
                <w:szCs w:val="28"/>
              </w:rPr>
            </w:pPr>
            <w:r w:rsidRPr="00917A6F">
              <w:rPr>
                <w:bCs/>
                <w:sz w:val="28"/>
                <w:szCs w:val="28"/>
              </w:rPr>
              <w:t>».</w:t>
            </w:r>
          </w:p>
        </w:tc>
      </w:tr>
    </w:tbl>
    <w:p w:rsidR="00334BA0" w:rsidRPr="00954701" w:rsidRDefault="00334BA0" w:rsidP="001C0B89">
      <w:pPr>
        <w:rPr>
          <w:sz w:val="26"/>
          <w:szCs w:val="26"/>
        </w:rPr>
      </w:pPr>
    </w:p>
    <w:p w:rsidR="00334BA0" w:rsidRDefault="00334BA0" w:rsidP="00124DCF">
      <w:pPr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1.1</w:t>
      </w:r>
      <w:r>
        <w:rPr>
          <w:sz w:val="28"/>
          <w:szCs w:val="28"/>
        </w:rPr>
        <w:t>8</w:t>
      </w:r>
      <w:r w:rsidRPr="00954701">
        <w:rPr>
          <w:sz w:val="28"/>
          <w:szCs w:val="28"/>
        </w:rPr>
        <w:t xml:space="preserve">. Приложение № 17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2020 год» изложить в новой редакции согласно приложению № </w:t>
      </w:r>
      <w:r>
        <w:rPr>
          <w:sz w:val="28"/>
          <w:szCs w:val="28"/>
        </w:rPr>
        <w:t>11</w:t>
      </w:r>
      <w:r w:rsidRPr="00954701">
        <w:rPr>
          <w:sz w:val="28"/>
          <w:szCs w:val="28"/>
        </w:rPr>
        <w:t xml:space="preserve"> «Объем межбюджетных трансфертов, поступающих в бюджет муниципального образования городской округ город Пыть-Ях от других бюджетов бюджетной системы Российской Федерации на </w:t>
      </w:r>
      <w:r>
        <w:rPr>
          <w:sz w:val="28"/>
          <w:szCs w:val="28"/>
        </w:rPr>
        <w:t>2020 год» к настоящему решению.</w:t>
      </w:r>
    </w:p>
    <w:p w:rsidR="00334BA0" w:rsidRPr="00954701" w:rsidRDefault="00334BA0" w:rsidP="00710EAC">
      <w:pPr>
        <w:tabs>
          <w:tab w:val="left" w:pos="360"/>
          <w:tab w:val="left" w:pos="1134"/>
        </w:tabs>
        <w:ind w:firstLine="567"/>
        <w:jc w:val="both"/>
        <w:rPr>
          <w:sz w:val="28"/>
          <w:szCs w:val="28"/>
        </w:rPr>
      </w:pPr>
      <w:r w:rsidRPr="00710EAC">
        <w:rPr>
          <w:sz w:val="28"/>
          <w:szCs w:val="28"/>
        </w:rPr>
        <w:t>1.1</w:t>
      </w:r>
      <w:r>
        <w:rPr>
          <w:sz w:val="28"/>
          <w:szCs w:val="28"/>
        </w:rPr>
        <w:t>9</w:t>
      </w:r>
      <w:r w:rsidRPr="00710EAC">
        <w:rPr>
          <w:sz w:val="28"/>
          <w:szCs w:val="28"/>
        </w:rPr>
        <w:t xml:space="preserve">. </w:t>
      </w:r>
      <w:r w:rsidRPr="00710EAC">
        <w:rPr>
          <w:sz w:val="28"/>
          <w:szCs w:val="28"/>
        </w:rPr>
        <w:tab/>
        <w:t xml:space="preserve">Приложение № 19 </w:t>
      </w:r>
      <w:r>
        <w:rPr>
          <w:sz w:val="28"/>
          <w:szCs w:val="28"/>
        </w:rPr>
        <w:t>«</w:t>
      </w:r>
      <w:r w:rsidRPr="00710EAC">
        <w:rPr>
          <w:sz w:val="28"/>
          <w:szCs w:val="28"/>
        </w:rPr>
        <w:t>Случаи выделения бюджетных ассигнований, направляемых на предоставление субсидий в 2020-2022 годах в соответствии в соответствии с п. 2 и 7 ст. 78 и п. 2 и 4 ст. 78.1 Бюджетного кодекса РФ</w:t>
      </w:r>
      <w:r>
        <w:rPr>
          <w:sz w:val="28"/>
          <w:szCs w:val="28"/>
        </w:rPr>
        <w:t xml:space="preserve">» </w:t>
      </w:r>
      <w:r w:rsidRPr="00954701">
        <w:rPr>
          <w:sz w:val="28"/>
          <w:szCs w:val="28"/>
        </w:rPr>
        <w:t>изложить в следующей редакции:</w:t>
      </w:r>
    </w:p>
    <w:p w:rsidR="00334BA0" w:rsidRPr="00710EAC" w:rsidRDefault="00334BA0" w:rsidP="00710EA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34BA0" w:rsidRDefault="00334BA0" w:rsidP="00124DCF">
      <w:pPr>
        <w:ind w:firstLine="567"/>
        <w:jc w:val="both"/>
        <w:rPr>
          <w:sz w:val="28"/>
          <w:szCs w:val="28"/>
        </w:rPr>
      </w:pPr>
    </w:p>
    <w:p w:rsidR="00334BA0" w:rsidRPr="000F040F" w:rsidRDefault="00334BA0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 19</w:t>
      </w:r>
    </w:p>
    <w:p w:rsidR="00334BA0" w:rsidRPr="000F040F" w:rsidRDefault="00334BA0" w:rsidP="00710EAC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334BA0" w:rsidRPr="000F040F" w:rsidRDefault="00334BA0" w:rsidP="00710EAC">
      <w:pPr>
        <w:jc w:val="right"/>
        <w:rPr>
          <w:sz w:val="28"/>
          <w:szCs w:val="28"/>
        </w:rPr>
      </w:pPr>
      <w:r w:rsidRPr="00C06791">
        <w:rPr>
          <w:sz w:val="28"/>
          <w:szCs w:val="28"/>
        </w:rPr>
        <w:t>от 19.12.2019 № 285</w:t>
      </w:r>
    </w:p>
    <w:p w:rsidR="00334BA0" w:rsidRDefault="00334BA0" w:rsidP="00710EA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34BA0" w:rsidRDefault="00334BA0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20-2022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в соответствии с 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0A0AEB">
        <w:rPr>
          <w:rFonts w:ascii="Times New Roman" w:hAnsi="Times New Roman" w:cs="Times New Roman"/>
          <w:sz w:val="28"/>
          <w:szCs w:val="28"/>
        </w:rPr>
        <w:t>2 и 7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 и п.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РФ</w:t>
      </w:r>
    </w:p>
    <w:p w:rsidR="00334BA0" w:rsidRPr="007044C0" w:rsidRDefault="00334BA0" w:rsidP="00710EA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19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/>
      </w:tblPr>
      <w:tblGrid>
        <w:gridCol w:w="447"/>
        <w:gridCol w:w="8988"/>
        <w:gridCol w:w="360"/>
      </w:tblGrid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  <w:vAlign w:val="center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№ п/п</w:t>
            </w:r>
          </w:p>
        </w:tc>
        <w:tc>
          <w:tcPr>
            <w:tcW w:w="4588" w:type="pct"/>
            <w:vAlign w:val="center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184" w:type="pct"/>
            <w:vMerge w:val="restart"/>
            <w:tcBorders>
              <w:top w:val="nil"/>
              <w:bottom w:val="nil"/>
              <w:right w:val="nil"/>
            </w:tcBorders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81A79">
              <w:rPr>
                <w:sz w:val="22"/>
                <w:szCs w:val="22"/>
              </w:rPr>
              <w:t>1.</w:t>
            </w:r>
          </w:p>
        </w:tc>
        <w:tc>
          <w:tcPr>
            <w:tcW w:w="458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недополученных доходов, организациям, предоставляющим населению услуги бань по тарифам,</w:t>
            </w:r>
            <w:r>
              <w:rPr>
                <w:sz w:val="24"/>
                <w:szCs w:val="24"/>
              </w:rPr>
              <w:t xml:space="preserve"> </w:t>
            </w:r>
            <w:r w:rsidRPr="00480CB2">
              <w:rPr>
                <w:sz w:val="24"/>
                <w:szCs w:val="24"/>
              </w:rPr>
              <w:t>не обеспечивающим возмещение издержек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4588" w:type="pct"/>
          </w:tcPr>
          <w:p w:rsidR="00334BA0" w:rsidRPr="0014176F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sz w:val="24"/>
                <w:szCs w:val="24"/>
              </w:rPr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14176F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4588" w:type="pct"/>
          </w:tcPr>
          <w:p w:rsidR="00334BA0" w:rsidRPr="0014176F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грантов в форме субсидий субъектам малого и среднего предпринимательства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263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4588" w:type="pct"/>
          </w:tcPr>
          <w:p w:rsidR="00334BA0" w:rsidRPr="00163A47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63A47">
              <w:rPr>
                <w:color w:val="000000"/>
                <w:sz w:val="24"/>
                <w:szCs w:val="24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163A47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14176F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176F">
              <w:rPr>
                <w:color w:val="000000"/>
                <w:sz w:val="24"/>
                <w:szCs w:val="24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14176F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4588" w:type="pct"/>
          </w:tcPr>
          <w:p w:rsidR="00334BA0" w:rsidRPr="0014176F" w:rsidRDefault="00334BA0" w:rsidP="00EB660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EB6606">
              <w:rPr>
                <w:sz w:val="24"/>
                <w:szCs w:val="24"/>
              </w:rPr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</w:t>
            </w:r>
            <w:bookmarkStart w:id="0" w:name="_GoBack"/>
            <w:bookmarkEnd w:id="0"/>
            <w:r w:rsidRPr="00EB6606">
              <w:rPr>
                <w:sz w:val="24"/>
                <w:szCs w:val="24"/>
              </w:rPr>
              <w:t>авирусной инфекции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EB6606" w:rsidRDefault="00334BA0" w:rsidP="00EB6606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0865DB">
              <w:rPr>
                <w:sz w:val="24"/>
                <w:szCs w:val="24"/>
              </w:rPr>
              <w:t>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480CB2">
              <w:rPr>
                <w:sz w:val="24"/>
                <w:szCs w:val="24"/>
              </w:rPr>
              <w:t xml:space="preserve">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Субсидии</w:t>
            </w:r>
            <w:r w:rsidRPr="001A38B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на </w:t>
            </w:r>
            <w:r w:rsidRPr="001A38B5">
              <w:rPr>
                <w:sz w:val="24"/>
                <w:szCs w:val="24"/>
              </w:rPr>
              <w:t>возмещени</w:t>
            </w:r>
            <w:r>
              <w:rPr>
                <w:sz w:val="24"/>
                <w:szCs w:val="24"/>
              </w:rPr>
              <w:t>е</w:t>
            </w:r>
            <w:r w:rsidRPr="001A38B5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</w:t>
            </w:r>
            <w:r>
              <w:rPr>
                <w:sz w:val="24"/>
                <w:szCs w:val="24"/>
              </w:rPr>
              <w:t xml:space="preserve"> </w:t>
            </w:r>
            <w:r w:rsidRPr="001A38B5">
              <w:rPr>
                <w:sz w:val="24"/>
                <w:szCs w:val="24"/>
              </w:rPr>
              <w:t>и водоотведения, до включения указанных затрат в тарифы организаций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10.</w:t>
            </w:r>
          </w:p>
        </w:tc>
        <w:tc>
          <w:tcPr>
            <w:tcW w:w="4588" w:type="pct"/>
          </w:tcPr>
          <w:p w:rsidR="00334BA0" w:rsidRPr="000A0AEB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sz w:val="24"/>
                <w:szCs w:val="24"/>
              </w:rPr>
              <w:t>С</w:t>
            </w:r>
            <w:r w:rsidRPr="00480CB2">
              <w:rPr>
                <w:sz w:val="24"/>
                <w:szCs w:val="24"/>
              </w:rPr>
              <w:t xml:space="preserve">убсидии </w:t>
            </w:r>
            <w:r>
              <w:rPr>
                <w:sz w:val="24"/>
                <w:szCs w:val="24"/>
              </w:rPr>
              <w:t>на возмещение</w:t>
            </w:r>
            <w:r w:rsidRPr="00480CB2">
              <w:rPr>
                <w:sz w:val="24"/>
                <w:szCs w:val="24"/>
              </w:rPr>
              <w:t xml:space="preserve"> затрат в связи с реализацией мероприятий по благоустройству и озеленению городских территорий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3A418C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418C">
              <w:rPr>
                <w:color w:val="000000"/>
                <w:sz w:val="24"/>
                <w:szCs w:val="24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3A418C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20"/>
          <w:tblCellSpacing w:w="5" w:type="nil"/>
        </w:trPr>
        <w:tc>
          <w:tcPr>
            <w:tcW w:w="228" w:type="pct"/>
          </w:tcPr>
          <w:p w:rsidR="00334BA0" w:rsidRPr="00E81A79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  <w:r w:rsidRPr="00E81A79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04727F">
              <w:rPr>
                <w:sz w:val="24"/>
                <w:szCs w:val="24"/>
              </w:rPr>
              <w:t xml:space="preserve"> в целях возмещения недополученных доходов при оказании жилищно-коммунальных услуг населению города Пыть-Яха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FB5EC8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Pr="00FB5EC8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EC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FB5EC8">
              <w:rPr>
                <w:sz w:val="22"/>
                <w:szCs w:val="22"/>
              </w:rPr>
              <w:t>.</w:t>
            </w:r>
          </w:p>
        </w:tc>
        <w:tc>
          <w:tcPr>
            <w:tcW w:w="4588" w:type="pct"/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color w:val="000000"/>
                <w:sz w:val="24"/>
                <w:szCs w:val="24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Pr="00FB5EC8" w:rsidRDefault="00334BA0" w:rsidP="00B3569E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588" w:type="pct"/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A73D1E">
              <w:rPr>
                <w:sz w:val="24"/>
                <w:szCs w:val="24"/>
              </w:rPr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Pr="00FB5EC8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15.</w:t>
            </w:r>
          </w:p>
        </w:tc>
        <w:tc>
          <w:tcPr>
            <w:tcW w:w="4588" w:type="pct"/>
          </w:tcPr>
          <w:p w:rsidR="00334BA0" w:rsidRPr="00A73D1E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16.</w:t>
            </w:r>
          </w:p>
        </w:tc>
        <w:tc>
          <w:tcPr>
            <w:tcW w:w="4588" w:type="pct"/>
          </w:tcPr>
          <w:p w:rsidR="00334BA0" w:rsidRPr="00C670DC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>
              <w:rPr>
                <w:sz w:val="24"/>
                <w:szCs w:val="24"/>
                <w:lang w:val="en-US"/>
              </w:rPr>
              <w:t>COVID</w:t>
            </w:r>
            <w:r w:rsidRPr="00C670DC">
              <w:rPr>
                <w:sz w:val="24"/>
                <w:szCs w:val="24"/>
              </w:rPr>
              <w:t xml:space="preserve"> – 19)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17.</w:t>
            </w:r>
          </w:p>
        </w:tc>
        <w:tc>
          <w:tcPr>
            <w:tcW w:w="4588" w:type="pct"/>
          </w:tcPr>
          <w:p w:rsidR="00334BA0" w:rsidRPr="00C670DC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18.</w:t>
            </w:r>
          </w:p>
        </w:tc>
        <w:tc>
          <w:tcPr>
            <w:tcW w:w="458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19.</w:t>
            </w:r>
          </w:p>
        </w:tc>
        <w:tc>
          <w:tcPr>
            <w:tcW w:w="458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20.</w:t>
            </w:r>
          </w:p>
        </w:tc>
        <w:tc>
          <w:tcPr>
            <w:tcW w:w="458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</w:t>
            </w:r>
            <w:r>
              <w:rPr>
                <w:sz w:val="24"/>
                <w:szCs w:val="24"/>
              </w:rPr>
              <w:t xml:space="preserve">щение затрат, </w:t>
            </w:r>
            <w:r w:rsidRPr="0004727F">
              <w:rPr>
                <w:sz w:val="24"/>
                <w:szCs w:val="24"/>
              </w:rPr>
              <w:t>связанных с профилактикой и устранением последствий распространения коронавирусной инфекции (COVID -19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21.</w:t>
            </w:r>
          </w:p>
        </w:tc>
        <w:tc>
          <w:tcPr>
            <w:tcW w:w="458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Субсидии </w:t>
            </w:r>
            <w:r w:rsidRPr="0004727F">
              <w:rPr>
                <w:sz w:val="24"/>
                <w:szCs w:val="24"/>
              </w:rPr>
              <w:t>из бюдж</w:t>
            </w:r>
            <w:r>
              <w:rPr>
                <w:sz w:val="24"/>
                <w:szCs w:val="24"/>
              </w:rPr>
              <w:t>ета города Пыть-Яха юридическим</w:t>
            </w:r>
            <w:r w:rsidRPr="0004727F">
              <w:rPr>
                <w:sz w:val="24"/>
                <w:szCs w:val="24"/>
              </w:rPr>
              <w:t xml:space="preserve"> лицам (за исключением субсидии государственным (муниципальным) учреждениям)</w:t>
            </w:r>
            <w:r>
              <w:rPr>
                <w:sz w:val="24"/>
                <w:szCs w:val="24"/>
              </w:rPr>
              <w:t xml:space="preserve"> </w:t>
            </w:r>
            <w:r w:rsidRPr="0004727F">
              <w:rPr>
                <w:sz w:val="24"/>
                <w:szCs w:val="24"/>
              </w:rPr>
              <w:t>в целях фи</w:t>
            </w:r>
            <w:r>
              <w:rPr>
                <w:sz w:val="24"/>
                <w:szCs w:val="24"/>
              </w:rPr>
              <w:t>нансового обеспечения затрат на</w:t>
            </w:r>
            <w:r w:rsidRPr="0004727F">
              <w:rPr>
                <w:sz w:val="24"/>
                <w:szCs w:val="24"/>
              </w:rPr>
              <w:t xml:space="preserve"> приобретение топлива для об</w:t>
            </w:r>
            <w:r>
              <w:rPr>
                <w:sz w:val="24"/>
                <w:szCs w:val="24"/>
              </w:rPr>
              <w:t>еспечения</w:t>
            </w:r>
            <w:r w:rsidRPr="0004727F">
              <w:rPr>
                <w:sz w:val="24"/>
                <w:szCs w:val="24"/>
              </w:rPr>
              <w:t xml:space="preserve"> нормативног</w:t>
            </w:r>
            <w:r>
              <w:rPr>
                <w:sz w:val="24"/>
                <w:szCs w:val="24"/>
              </w:rPr>
              <w:t xml:space="preserve">о запаса топлива на источниках </w:t>
            </w:r>
            <w:r w:rsidRPr="0004727F">
              <w:rPr>
                <w:sz w:val="24"/>
                <w:szCs w:val="24"/>
              </w:rPr>
              <w:t>тепловой энергии, расположенных на территории города Пыть-Яха</w:t>
            </w:r>
          </w:p>
        </w:tc>
        <w:tc>
          <w:tcPr>
            <w:tcW w:w="184" w:type="pct"/>
            <w:vMerge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334BA0" w:rsidRPr="00E81A79" w:rsidTr="009A0ED0">
        <w:trPr>
          <w:cantSplit/>
          <w:trHeight w:val="103"/>
          <w:tblCellSpacing w:w="5" w:type="nil"/>
        </w:trPr>
        <w:tc>
          <w:tcPr>
            <w:tcW w:w="228" w:type="pct"/>
          </w:tcPr>
          <w:p w:rsidR="00334BA0" w:rsidRDefault="00334BA0" w:rsidP="00EB660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22.</w:t>
            </w:r>
          </w:p>
        </w:tc>
        <w:tc>
          <w:tcPr>
            <w:tcW w:w="4588" w:type="pct"/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04727F">
              <w:rPr>
                <w:sz w:val="24"/>
                <w:szCs w:val="24"/>
              </w:rPr>
              <w:t>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  <w:tc>
          <w:tcPr>
            <w:tcW w:w="184" w:type="pct"/>
            <w:tcBorders>
              <w:top w:val="nil"/>
              <w:bottom w:val="nil"/>
              <w:right w:val="nil"/>
            </w:tcBorders>
          </w:tcPr>
          <w:p w:rsidR="00334BA0" w:rsidRDefault="00334BA0" w:rsidP="00421AF2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34BA0" w:rsidRPr="009A0ED0" w:rsidRDefault="00334BA0" w:rsidP="00421AF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9A0ED0">
              <w:rPr>
                <w:sz w:val="28"/>
                <w:szCs w:val="28"/>
              </w:rPr>
              <w:t>».</w:t>
            </w:r>
          </w:p>
        </w:tc>
      </w:tr>
    </w:tbl>
    <w:p w:rsidR="00334BA0" w:rsidRPr="00954701" w:rsidRDefault="00334BA0" w:rsidP="00124DCF">
      <w:pPr>
        <w:ind w:firstLine="567"/>
        <w:jc w:val="both"/>
        <w:rPr>
          <w:sz w:val="28"/>
          <w:szCs w:val="28"/>
        </w:rPr>
      </w:pPr>
    </w:p>
    <w:p w:rsidR="00334BA0" w:rsidRPr="00954701" w:rsidRDefault="00334BA0" w:rsidP="002D6B6C">
      <w:pPr>
        <w:tabs>
          <w:tab w:val="left" w:pos="0"/>
          <w:tab w:val="left" w:pos="426"/>
          <w:tab w:val="left" w:pos="900"/>
        </w:tabs>
        <w:ind w:firstLine="540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2.</w:t>
      </w:r>
      <w:r w:rsidRPr="00954701">
        <w:rPr>
          <w:sz w:val="28"/>
          <w:szCs w:val="28"/>
        </w:rPr>
        <w:tab/>
        <w:t xml:space="preserve"> 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34BA0" w:rsidRPr="00954701" w:rsidRDefault="00334BA0" w:rsidP="001C0B89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334BA0" w:rsidRPr="00954701" w:rsidRDefault="00334BA0" w:rsidP="002D6B6C">
      <w:pPr>
        <w:tabs>
          <w:tab w:val="left" w:pos="0"/>
          <w:tab w:val="left" w:pos="426"/>
          <w:tab w:val="left" w:pos="900"/>
        </w:tabs>
        <w:ind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>3.</w:t>
      </w:r>
      <w:r w:rsidRPr="00954701">
        <w:rPr>
          <w:sz w:val="28"/>
          <w:szCs w:val="28"/>
        </w:rPr>
        <w:tab/>
        <w:t xml:space="preserve"> Опубликовать настоящее решение в печатном средстве массовой информации «Официальный вестник».</w:t>
      </w:r>
    </w:p>
    <w:p w:rsidR="00334BA0" w:rsidRPr="00954701" w:rsidRDefault="00334BA0" w:rsidP="001C0B89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334BA0" w:rsidRPr="00954701" w:rsidRDefault="00334BA0" w:rsidP="002D6B6C">
      <w:pPr>
        <w:numPr>
          <w:ilvl w:val="0"/>
          <w:numId w:val="29"/>
        </w:numPr>
        <w:tabs>
          <w:tab w:val="left" w:pos="0"/>
          <w:tab w:val="left" w:pos="540"/>
          <w:tab w:val="left" w:pos="900"/>
        </w:tabs>
        <w:ind w:left="0" w:firstLine="567"/>
        <w:jc w:val="both"/>
        <w:rPr>
          <w:sz w:val="28"/>
          <w:szCs w:val="28"/>
        </w:rPr>
      </w:pPr>
      <w:r w:rsidRPr="00954701">
        <w:rPr>
          <w:sz w:val="28"/>
          <w:szCs w:val="28"/>
        </w:rPr>
        <w:t xml:space="preserve"> Настоящее решение вступает в силу после его официального опубликования.</w:t>
      </w:r>
    </w:p>
    <w:p w:rsidR="00334BA0" w:rsidRPr="00E51FDA" w:rsidRDefault="00334BA0" w:rsidP="001F4A74">
      <w:pPr>
        <w:jc w:val="both"/>
        <w:rPr>
          <w:sz w:val="28"/>
          <w:szCs w:val="28"/>
        </w:rPr>
      </w:pPr>
    </w:p>
    <w:p w:rsidR="00334BA0" w:rsidRPr="00E51FDA" w:rsidRDefault="00334BA0" w:rsidP="001F4A74">
      <w:pPr>
        <w:jc w:val="both"/>
        <w:rPr>
          <w:sz w:val="28"/>
          <w:szCs w:val="28"/>
        </w:rPr>
      </w:pPr>
    </w:p>
    <w:p w:rsidR="00334BA0" w:rsidRPr="00E51FDA" w:rsidRDefault="00334BA0" w:rsidP="001F4A74">
      <w:pPr>
        <w:jc w:val="both"/>
        <w:rPr>
          <w:sz w:val="28"/>
          <w:szCs w:val="28"/>
        </w:rPr>
      </w:pPr>
    </w:p>
    <w:p w:rsidR="00334BA0" w:rsidRPr="00954701" w:rsidRDefault="00334B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Председатель Думы                                           Глава</w:t>
      </w:r>
    </w:p>
    <w:p w:rsidR="00334BA0" w:rsidRPr="00954701" w:rsidRDefault="00334BA0" w:rsidP="007754A0">
      <w:pPr>
        <w:tabs>
          <w:tab w:val="left" w:pos="5040"/>
        </w:tabs>
        <w:rPr>
          <w:b/>
          <w:sz w:val="28"/>
          <w:szCs w:val="28"/>
        </w:rPr>
      </w:pPr>
      <w:r w:rsidRPr="00954701">
        <w:rPr>
          <w:b/>
          <w:sz w:val="28"/>
          <w:szCs w:val="28"/>
        </w:rPr>
        <w:t>города Пыть-Яха                                                города Пыть-Яха</w:t>
      </w:r>
    </w:p>
    <w:p w:rsidR="00334BA0" w:rsidRPr="00954701" w:rsidRDefault="00334BA0" w:rsidP="007754A0">
      <w:pPr>
        <w:ind w:left="1416" w:firstLine="708"/>
        <w:rPr>
          <w:b/>
        </w:rPr>
      </w:pPr>
      <w:r w:rsidRPr="00954701">
        <w:rPr>
          <w:b/>
          <w:sz w:val="28"/>
          <w:szCs w:val="28"/>
        </w:rPr>
        <w:t xml:space="preserve">                                </w:t>
      </w:r>
    </w:p>
    <w:p w:rsidR="00334BA0" w:rsidRPr="00954701" w:rsidRDefault="00334BA0" w:rsidP="007754A0">
      <w:pPr>
        <w:tabs>
          <w:tab w:val="left" w:pos="2520"/>
        </w:tabs>
        <w:rPr>
          <w:b/>
          <w:sz w:val="28"/>
          <w:szCs w:val="28"/>
        </w:rPr>
      </w:pPr>
      <w:r w:rsidRPr="00954701">
        <w:rPr>
          <w:sz w:val="28"/>
          <w:szCs w:val="28"/>
        </w:rPr>
        <w:t>__________</w:t>
      </w:r>
      <w:r w:rsidRPr="00954701">
        <w:rPr>
          <w:b/>
          <w:sz w:val="28"/>
          <w:szCs w:val="28"/>
        </w:rPr>
        <w:t xml:space="preserve">О.В. Шевченко                </w:t>
      </w:r>
      <w:r w:rsidRPr="00954701">
        <w:rPr>
          <w:sz w:val="28"/>
          <w:szCs w:val="28"/>
        </w:rPr>
        <w:t xml:space="preserve">              __________</w:t>
      </w:r>
      <w:r w:rsidRPr="00954701">
        <w:rPr>
          <w:b/>
          <w:sz w:val="28"/>
          <w:szCs w:val="28"/>
        </w:rPr>
        <w:t>А.Н. Морозов</w:t>
      </w:r>
    </w:p>
    <w:p w:rsidR="00334BA0" w:rsidRPr="00954701" w:rsidRDefault="00334BA0" w:rsidP="007754A0">
      <w:pPr>
        <w:jc w:val="center"/>
        <w:rPr>
          <w:b/>
        </w:rPr>
      </w:pPr>
    </w:p>
    <w:p w:rsidR="00334BA0" w:rsidRPr="00BB12A2" w:rsidRDefault="00334BA0" w:rsidP="00F3117A">
      <w:pPr>
        <w:tabs>
          <w:tab w:val="left" w:pos="2700"/>
        </w:tabs>
        <w:rPr>
          <w:sz w:val="24"/>
          <w:szCs w:val="24"/>
        </w:rPr>
      </w:pPr>
      <w:r w:rsidRPr="00954701">
        <w:rPr>
          <w:b/>
          <w:sz w:val="28"/>
          <w:szCs w:val="28"/>
        </w:rPr>
        <w:t>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______________</w:t>
      </w:r>
      <w:r w:rsidRPr="00954701">
        <w:rPr>
          <w:b/>
          <w:sz w:val="28"/>
          <w:szCs w:val="28"/>
        </w:rPr>
        <w:t>2020 г.                        «</w:t>
      </w:r>
      <w:r w:rsidRPr="00954701">
        <w:rPr>
          <w:sz w:val="28"/>
          <w:szCs w:val="28"/>
        </w:rPr>
        <w:t>_____</w:t>
      </w:r>
      <w:r w:rsidRPr="00954701">
        <w:rPr>
          <w:b/>
          <w:sz w:val="28"/>
          <w:szCs w:val="28"/>
        </w:rPr>
        <w:t>»</w:t>
      </w:r>
      <w:r w:rsidRPr="00954701">
        <w:rPr>
          <w:sz w:val="28"/>
          <w:szCs w:val="28"/>
        </w:rPr>
        <w:t>_____________</w:t>
      </w:r>
      <w:r w:rsidRPr="00954701">
        <w:rPr>
          <w:b/>
          <w:sz w:val="28"/>
          <w:szCs w:val="28"/>
        </w:rPr>
        <w:t>2020 г.</w:t>
      </w:r>
    </w:p>
    <w:sectPr w:rsidR="00334BA0" w:rsidRPr="00BB12A2" w:rsidSect="0051145E">
      <w:headerReference w:type="even" r:id="rId8"/>
      <w:headerReference w:type="default" r:id="rId9"/>
      <w:headerReference w:type="first" r:id="rId10"/>
      <w:pgSz w:w="11906" w:h="16838" w:code="9"/>
      <w:pgMar w:top="851" w:right="926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BA0" w:rsidRDefault="00334BA0">
      <w:r>
        <w:separator/>
      </w:r>
    </w:p>
  </w:endnote>
  <w:endnote w:type="continuationSeparator" w:id="0">
    <w:p w:rsidR="00334BA0" w:rsidRDefault="00334B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BA0" w:rsidRDefault="00334BA0">
      <w:r>
        <w:separator/>
      </w:r>
    </w:p>
  </w:footnote>
  <w:footnote w:type="continuationSeparator" w:id="0">
    <w:p w:rsidR="00334BA0" w:rsidRDefault="00334B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BA0" w:rsidRDefault="00334BA0" w:rsidP="00C85CA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4BA0" w:rsidRDefault="00334BA0" w:rsidP="001708B6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BA0" w:rsidRDefault="00334BA0" w:rsidP="008942B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334BA0" w:rsidRDefault="00334BA0" w:rsidP="00C85CAA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4BA0" w:rsidRDefault="00334BA0">
    <w:pPr>
      <w:pStyle w:val="Header"/>
      <w:jc w:val="right"/>
    </w:pPr>
  </w:p>
  <w:p w:rsidR="00334BA0" w:rsidRDefault="00334B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8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1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2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4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5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6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17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8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cs="Times New Roman" w:hint="default"/>
      </w:rPr>
    </w:lvl>
  </w:abstractNum>
  <w:abstractNum w:abstractNumId="2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1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  <w:rPr>
        <w:rFonts w:cs="Times New Roman"/>
      </w:rPr>
    </w:lvl>
  </w:abstractNum>
  <w:abstractNum w:abstractNumId="22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24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firstLine="6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cs="Times New Roman" w:hint="default"/>
      </w:rPr>
    </w:lvl>
  </w:abstractNum>
  <w:abstractNum w:abstractNumId="28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A74"/>
    <w:rsid w:val="0000025F"/>
    <w:rsid w:val="0000174D"/>
    <w:rsid w:val="00001999"/>
    <w:rsid w:val="00003710"/>
    <w:rsid w:val="00004B01"/>
    <w:rsid w:val="000051DB"/>
    <w:rsid w:val="00010B50"/>
    <w:rsid w:val="00012493"/>
    <w:rsid w:val="0001502F"/>
    <w:rsid w:val="0002118D"/>
    <w:rsid w:val="0002152F"/>
    <w:rsid w:val="000220B6"/>
    <w:rsid w:val="00023FA7"/>
    <w:rsid w:val="00025825"/>
    <w:rsid w:val="00043686"/>
    <w:rsid w:val="00045667"/>
    <w:rsid w:val="0004727F"/>
    <w:rsid w:val="000479DF"/>
    <w:rsid w:val="00047F6F"/>
    <w:rsid w:val="0005423B"/>
    <w:rsid w:val="00060AA1"/>
    <w:rsid w:val="00060D0C"/>
    <w:rsid w:val="0006718E"/>
    <w:rsid w:val="0006770E"/>
    <w:rsid w:val="000736B5"/>
    <w:rsid w:val="00074480"/>
    <w:rsid w:val="0007449D"/>
    <w:rsid w:val="00081CEF"/>
    <w:rsid w:val="00081D83"/>
    <w:rsid w:val="00083D0A"/>
    <w:rsid w:val="000865DB"/>
    <w:rsid w:val="0008687B"/>
    <w:rsid w:val="00094ECE"/>
    <w:rsid w:val="000971E4"/>
    <w:rsid w:val="000A0AEB"/>
    <w:rsid w:val="000A20D9"/>
    <w:rsid w:val="000A228F"/>
    <w:rsid w:val="000A6386"/>
    <w:rsid w:val="000B58D9"/>
    <w:rsid w:val="000C153F"/>
    <w:rsid w:val="000C3694"/>
    <w:rsid w:val="000D2DD9"/>
    <w:rsid w:val="000D70FF"/>
    <w:rsid w:val="000D75E1"/>
    <w:rsid w:val="000E3B70"/>
    <w:rsid w:val="000E7273"/>
    <w:rsid w:val="000F040F"/>
    <w:rsid w:val="000F256D"/>
    <w:rsid w:val="000F59E3"/>
    <w:rsid w:val="000F6990"/>
    <w:rsid w:val="000F723A"/>
    <w:rsid w:val="00101035"/>
    <w:rsid w:val="00107FCC"/>
    <w:rsid w:val="0011169C"/>
    <w:rsid w:val="00114C7E"/>
    <w:rsid w:val="001211AC"/>
    <w:rsid w:val="00124DCF"/>
    <w:rsid w:val="0014176F"/>
    <w:rsid w:val="00143C54"/>
    <w:rsid w:val="001445DB"/>
    <w:rsid w:val="00144D53"/>
    <w:rsid w:val="001460F4"/>
    <w:rsid w:val="00146264"/>
    <w:rsid w:val="00146CD6"/>
    <w:rsid w:val="00150F3D"/>
    <w:rsid w:val="00154288"/>
    <w:rsid w:val="00154DA4"/>
    <w:rsid w:val="00160D9F"/>
    <w:rsid w:val="00161426"/>
    <w:rsid w:val="00161B1D"/>
    <w:rsid w:val="00163A47"/>
    <w:rsid w:val="001650F0"/>
    <w:rsid w:val="001655AF"/>
    <w:rsid w:val="00167256"/>
    <w:rsid w:val="001708B6"/>
    <w:rsid w:val="0017583D"/>
    <w:rsid w:val="00175B91"/>
    <w:rsid w:val="00175FE0"/>
    <w:rsid w:val="00191AA0"/>
    <w:rsid w:val="001A0FEE"/>
    <w:rsid w:val="001A38B5"/>
    <w:rsid w:val="001B0F3C"/>
    <w:rsid w:val="001B16F9"/>
    <w:rsid w:val="001B3B4C"/>
    <w:rsid w:val="001C0B89"/>
    <w:rsid w:val="001C3986"/>
    <w:rsid w:val="001C63E3"/>
    <w:rsid w:val="001C6779"/>
    <w:rsid w:val="001D2740"/>
    <w:rsid w:val="001D31B0"/>
    <w:rsid w:val="001E0E0E"/>
    <w:rsid w:val="001E1A8B"/>
    <w:rsid w:val="001E41D3"/>
    <w:rsid w:val="001E5B0B"/>
    <w:rsid w:val="001E6B49"/>
    <w:rsid w:val="001F4A74"/>
    <w:rsid w:val="00210669"/>
    <w:rsid w:val="00217D64"/>
    <w:rsid w:val="00232050"/>
    <w:rsid w:val="0023442E"/>
    <w:rsid w:val="0023704C"/>
    <w:rsid w:val="00242EE2"/>
    <w:rsid w:val="002431A7"/>
    <w:rsid w:val="002449BA"/>
    <w:rsid w:val="00245A4B"/>
    <w:rsid w:val="00246AB7"/>
    <w:rsid w:val="00247439"/>
    <w:rsid w:val="002515F4"/>
    <w:rsid w:val="00253291"/>
    <w:rsid w:val="00255419"/>
    <w:rsid w:val="002574E5"/>
    <w:rsid w:val="002651CC"/>
    <w:rsid w:val="0027240A"/>
    <w:rsid w:val="00276212"/>
    <w:rsid w:val="00284B26"/>
    <w:rsid w:val="002915C6"/>
    <w:rsid w:val="002924D6"/>
    <w:rsid w:val="00293115"/>
    <w:rsid w:val="00294557"/>
    <w:rsid w:val="002977B4"/>
    <w:rsid w:val="002A2654"/>
    <w:rsid w:val="002A3CC2"/>
    <w:rsid w:val="002B074B"/>
    <w:rsid w:val="002B34C1"/>
    <w:rsid w:val="002B7844"/>
    <w:rsid w:val="002C35BF"/>
    <w:rsid w:val="002C6267"/>
    <w:rsid w:val="002D6B6C"/>
    <w:rsid w:val="002D7078"/>
    <w:rsid w:val="002D7676"/>
    <w:rsid w:val="002E2236"/>
    <w:rsid w:val="002E5125"/>
    <w:rsid w:val="002E786B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4BA0"/>
    <w:rsid w:val="00336E9D"/>
    <w:rsid w:val="00340C72"/>
    <w:rsid w:val="00340F29"/>
    <w:rsid w:val="0034251C"/>
    <w:rsid w:val="00343303"/>
    <w:rsid w:val="00356A09"/>
    <w:rsid w:val="00356F47"/>
    <w:rsid w:val="00360043"/>
    <w:rsid w:val="00360A42"/>
    <w:rsid w:val="00360BEA"/>
    <w:rsid w:val="00365CFB"/>
    <w:rsid w:val="00367630"/>
    <w:rsid w:val="00382A46"/>
    <w:rsid w:val="00383CA3"/>
    <w:rsid w:val="00383CD0"/>
    <w:rsid w:val="00383F5F"/>
    <w:rsid w:val="003A230D"/>
    <w:rsid w:val="003A418C"/>
    <w:rsid w:val="003C046B"/>
    <w:rsid w:val="003C5034"/>
    <w:rsid w:val="003D0446"/>
    <w:rsid w:val="003D6905"/>
    <w:rsid w:val="003E178A"/>
    <w:rsid w:val="003E21F7"/>
    <w:rsid w:val="003E28C1"/>
    <w:rsid w:val="003E6849"/>
    <w:rsid w:val="003E6BE7"/>
    <w:rsid w:val="003F024C"/>
    <w:rsid w:val="003F271B"/>
    <w:rsid w:val="0040496A"/>
    <w:rsid w:val="0040606E"/>
    <w:rsid w:val="00406E11"/>
    <w:rsid w:val="00410258"/>
    <w:rsid w:val="0041206B"/>
    <w:rsid w:val="004120E1"/>
    <w:rsid w:val="0042021E"/>
    <w:rsid w:val="00421AF2"/>
    <w:rsid w:val="00421BE7"/>
    <w:rsid w:val="00421E07"/>
    <w:rsid w:val="00422505"/>
    <w:rsid w:val="004246CA"/>
    <w:rsid w:val="00425025"/>
    <w:rsid w:val="004356AC"/>
    <w:rsid w:val="004362D1"/>
    <w:rsid w:val="004462B7"/>
    <w:rsid w:val="00453A3D"/>
    <w:rsid w:val="00453C78"/>
    <w:rsid w:val="00454EE1"/>
    <w:rsid w:val="00456218"/>
    <w:rsid w:val="00460D9D"/>
    <w:rsid w:val="004612F9"/>
    <w:rsid w:val="004641D8"/>
    <w:rsid w:val="00464366"/>
    <w:rsid w:val="00466ED8"/>
    <w:rsid w:val="004739E4"/>
    <w:rsid w:val="00475487"/>
    <w:rsid w:val="00480CB2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D2A80"/>
    <w:rsid w:val="004D548B"/>
    <w:rsid w:val="004E074D"/>
    <w:rsid w:val="004E5680"/>
    <w:rsid w:val="004E59FF"/>
    <w:rsid w:val="004F19EE"/>
    <w:rsid w:val="0050486A"/>
    <w:rsid w:val="00504CFB"/>
    <w:rsid w:val="005064AC"/>
    <w:rsid w:val="0051145E"/>
    <w:rsid w:val="0052194E"/>
    <w:rsid w:val="005231AF"/>
    <w:rsid w:val="005236E1"/>
    <w:rsid w:val="005249F1"/>
    <w:rsid w:val="00527D0D"/>
    <w:rsid w:val="00544CF2"/>
    <w:rsid w:val="00546C72"/>
    <w:rsid w:val="005528EB"/>
    <w:rsid w:val="00580B66"/>
    <w:rsid w:val="005835D8"/>
    <w:rsid w:val="00592480"/>
    <w:rsid w:val="00594121"/>
    <w:rsid w:val="00596BEB"/>
    <w:rsid w:val="00596D91"/>
    <w:rsid w:val="005A01E5"/>
    <w:rsid w:val="005A0DFC"/>
    <w:rsid w:val="005B1313"/>
    <w:rsid w:val="005B302E"/>
    <w:rsid w:val="005B788D"/>
    <w:rsid w:val="005D2C63"/>
    <w:rsid w:val="005D7D62"/>
    <w:rsid w:val="005E5DB0"/>
    <w:rsid w:val="005F0789"/>
    <w:rsid w:val="005F12DE"/>
    <w:rsid w:val="005F4941"/>
    <w:rsid w:val="006122D6"/>
    <w:rsid w:val="00612E11"/>
    <w:rsid w:val="00613907"/>
    <w:rsid w:val="00613CB0"/>
    <w:rsid w:val="006162CD"/>
    <w:rsid w:val="00620D75"/>
    <w:rsid w:val="00622438"/>
    <w:rsid w:val="006227EA"/>
    <w:rsid w:val="0063234C"/>
    <w:rsid w:val="00632E44"/>
    <w:rsid w:val="006350F5"/>
    <w:rsid w:val="00636323"/>
    <w:rsid w:val="00640290"/>
    <w:rsid w:val="0064216F"/>
    <w:rsid w:val="00643878"/>
    <w:rsid w:val="00660DC7"/>
    <w:rsid w:val="00661989"/>
    <w:rsid w:val="0066552D"/>
    <w:rsid w:val="0067034B"/>
    <w:rsid w:val="0067177A"/>
    <w:rsid w:val="00672E5D"/>
    <w:rsid w:val="00675CAB"/>
    <w:rsid w:val="00675D0D"/>
    <w:rsid w:val="00681751"/>
    <w:rsid w:val="00682936"/>
    <w:rsid w:val="006B7ADA"/>
    <w:rsid w:val="006C0CA2"/>
    <w:rsid w:val="006C0D2F"/>
    <w:rsid w:val="006C2991"/>
    <w:rsid w:val="006C2CE6"/>
    <w:rsid w:val="006C5121"/>
    <w:rsid w:val="006C7715"/>
    <w:rsid w:val="006C77E0"/>
    <w:rsid w:val="006C7C5B"/>
    <w:rsid w:val="006D009C"/>
    <w:rsid w:val="006D06F6"/>
    <w:rsid w:val="006D0C81"/>
    <w:rsid w:val="006D6DBD"/>
    <w:rsid w:val="006E0612"/>
    <w:rsid w:val="006E10DF"/>
    <w:rsid w:val="006F3704"/>
    <w:rsid w:val="006F5D4D"/>
    <w:rsid w:val="00702149"/>
    <w:rsid w:val="007044C0"/>
    <w:rsid w:val="0070472F"/>
    <w:rsid w:val="00704F2F"/>
    <w:rsid w:val="007056DA"/>
    <w:rsid w:val="00705B4D"/>
    <w:rsid w:val="00706D89"/>
    <w:rsid w:val="00710EAC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0E02"/>
    <w:rsid w:val="00732A3E"/>
    <w:rsid w:val="00733094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542"/>
    <w:rsid w:val="007657ED"/>
    <w:rsid w:val="00773052"/>
    <w:rsid w:val="007754A0"/>
    <w:rsid w:val="007824F6"/>
    <w:rsid w:val="0079023D"/>
    <w:rsid w:val="00795621"/>
    <w:rsid w:val="007A53EC"/>
    <w:rsid w:val="007A759D"/>
    <w:rsid w:val="007B10AB"/>
    <w:rsid w:val="007B3B7A"/>
    <w:rsid w:val="007C28B8"/>
    <w:rsid w:val="007D1AA9"/>
    <w:rsid w:val="007D3C4A"/>
    <w:rsid w:val="007D5F69"/>
    <w:rsid w:val="007D7C4B"/>
    <w:rsid w:val="007E04AD"/>
    <w:rsid w:val="007E3303"/>
    <w:rsid w:val="007F0939"/>
    <w:rsid w:val="007F2C2D"/>
    <w:rsid w:val="00802474"/>
    <w:rsid w:val="008025CC"/>
    <w:rsid w:val="008058CB"/>
    <w:rsid w:val="0081475E"/>
    <w:rsid w:val="00816454"/>
    <w:rsid w:val="00830DDD"/>
    <w:rsid w:val="00834A89"/>
    <w:rsid w:val="00834F07"/>
    <w:rsid w:val="008360F4"/>
    <w:rsid w:val="00841B14"/>
    <w:rsid w:val="008479B4"/>
    <w:rsid w:val="00847FFE"/>
    <w:rsid w:val="00850E08"/>
    <w:rsid w:val="00851774"/>
    <w:rsid w:val="0085358C"/>
    <w:rsid w:val="00856B5C"/>
    <w:rsid w:val="00861361"/>
    <w:rsid w:val="0086163E"/>
    <w:rsid w:val="00866A4F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74E4"/>
    <w:rsid w:val="008C1E9C"/>
    <w:rsid w:val="008D0585"/>
    <w:rsid w:val="008D2450"/>
    <w:rsid w:val="008E06D5"/>
    <w:rsid w:val="008E143F"/>
    <w:rsid w:val="008E1C9D"/>
    <w:rsid w:val="008E417E"/>
    <w:rsid w:val="008E6CDD"/>
    <w:rsid w:val="008F1CD9"/>
    <w:rsid w:val="008F251F"/>
    <w:rsid w:val="008F371F"/>
    <w:rsid w:val="008F4451"/>
    <w:rsid w:val="008F6B65"/>
    <w:rsid w:val="008F7E69"/>
    <w:rsid w:val="00901483"/>
    <w:rsid w:val="00901EA9"/>
    <w:rsid w:val="0090528D"/>
    <w:rsid w:val="00906D79"/>
    <w:rsid w:val="00913302"/>
    <w:rsid w:val="009147CD"/>
    <w:rsid w:val="00917A6F"/>
    <w:rsid w:val="009207F5"/>
    <w:rsid w:val="00920B65"/>
    <w:rsid w:val="00921160"/>
    <w:rsid w:val="00923980"/>
    <w:rsid w:val="009258AF"/>
    <w:rsid w:val="00925EED"/>
    <w:rsid w:val="00926B57"/>
    <w:rsid w:val="0093186E"/>
    <w:rsid w:val="009330C7"/>
    <w:rsid w:val="0094555B"/>
    <w:rsid w:val="0094625D"/>
    <w:rsid w:val="00947907"/>
    <w:rsid w:val="00951B56"/>
    <w:rsid w:val="009546B2"/>
    <w:rsid w:val="00954701"/>
    <w:rsid w:val="00957FBE"/>
    <w:rsid w:val="00960B10"/>
    <w:rsid w:val="009611B6"/>
    <w:rsid w:val="00961B92"/>
    <w:rsid w:val="009654C7"/>
    <w:rsid w:val="009727FC"/>
    <w:rsid w:val="0097395D"/>
    <w:rsid w:val="00977B2C"/>
    <w:rsid w:val="00984751"/>
    <w:rsid w:val="00986617"/>
    <w:rsid w:val="0098671D"/>
    <w:rsid w:val="00987DB5"/>
    <w:rsid w:val="009930A2"/>
    <w:rsid w:val="00997C6E"/>
    <w:rsid w:val="009A0ED0"/>
    <w:rsid w:val="009A1CAD"/>
    <w:rsid w:val="009A3FCC"/>
    <w:rsid w:val="009A58AC"/>
    <w:rsid w:val="009A6AB5"/>
    <w:rsid w:val="009B43C2"/>
    <w:rsid w:val="009C29A2"/>
    <w:rsid w:val="009C2A4B"/>
    <w:rsid w:val="009D3588"/>
    <w:rsid w:val="009D7476"/>
    <w:rsid w:val="009E2008"/>
    <w:rsid w:val="009E6E8C"/>
    <w:rsid w:val="009E7D51"/>
    <w:rsid w:val="009F6FAA"/>
    <w:rsid w:val="009F7AB6"/>
    <w:rsid w:val="009F7BE1"/>
    <w:rsid w:val="00A0573D"/>
    <w:rsid w:val="00A11AF6"/>
    <w:rsid w:val="00A13DDB"/>
    <w:rsid w:val="00A17640"/>
    <w:rsid w:val="00A23AB8"/>
    <w:rsid w:val="00A2795D"/>
    <w:rsid w:val="00A3508E"/>
    <w:rsid w:val="00A35E22"/>
    <w:rsid w:val="00A36E88"/>
    <w:rsid w:val="00A37D57"/>
    <w:rsid w:val="00A51880"/>
    <w:rsid w:val="00A5377D"/>
    <w:rsid w:val="00A560CF"/>
    <w:rsid w:val="00A56608"/>
    <w:rsid w:val="00A574C8"/>
    <w:rsid w:val="00A627BD"/>
    <w:rsid w:val="00A641D3"/>
    <w:rsid w:val="00A657FA"/>
    <w:rsid w:val="00A73D1E"/>
    <w:rsid w:val="00A74358"/>
    <w:rsid w:val="00A750CC"/>
    <w:rsid w:val="00A75D13"/>
    <w:rsid w:val="00A81903"/>
    <w:rsid w:val="00A836C0"/>
    <w:rsid w:val="00A936D4"/>
    <w:rsid w:val="00A93D05"/>
    <w:rsid w:val="00A96F8F"/>
    <w:rsid w:val="00A976E3"/>
    <w:rsid w:val="00AA0A00"/>
    <w:rsid w:val="00AA2101"/>
    <w:rsid w:val="00AA2F1D"/>
    <w:rsid w:val="00AA4FB7"/>
    <w:rsid w:val="00AB3512"/>
    <w:rsid w:val="00AB561C"/>
    <w:rsid w:val="00AC27FF"/>
    <w:rsid w:val="00AC476B"/>
    <w:rsid w:val="00AC5506"/>
    <w:rsid w:val="00AC6F45"/>
    <w:rsid w:val="00AD0D4D"/>
    <w:rsid w:val="00AD23F2"/>
    <w:rsid w:val="00AD5DA4"/>
    <w:rsid w:val="00AE011D"/>
    <w:rsid w:val="00AE2318"/>
    <w:rsid w:val="00AF7B29"/>
    <w:rsid w:val="00B00F78"/>
    <w:rsid w:val="00B0194C"/>
    <w:rsid w:val="00B050C3"/>
    <w:rsid w:val="00B05F0B"/>
    <w:rsid w:val="00B1599B"/>
    <w:rsid w:val="00B162F3"/>
    <w:rsid w:val="00B30173"/>
    <w:rsid w:val="00B34015"/>
    <w:rsid w:val="00B3569E"/>
    <w:rsid w:val="00B35B4A"/>
    <w:rsid w:val="00B37FCA"/>
    <w:rsid w:val="00B60853"/>
    <w:rsid w:val="00B6245B"/>
    <w:rsid w:val="00B70CD0"/>
    <w:rsid w:val="00B714B8"/>
    <w:rsid w:val="00B744D1"/>
    <w:rsid w:val="00B7767D"/>
    <w:rsid w:val="00B83C99"/>
    <w:rsid w:val="00B85CA4"/>
    <w:rsid w:val="00B87AC4"/>
    <w:rsid w:val="00B91356"/>
    <w:rsid w:val="00B92084"/>
    <w:rsid w:val="00B95BAB"/>
    <w:rsid w:val="00BA18B3"/>
    <w:rsid w:val="00BA19DC"/>
    <w:rsid w:val="00BA2F31"/>
    <w:rsid w:val="00BB0E28"/>
    <w:rsid w:val="00BB12A2"/>
    <w:rsid w:val="00BB5814"/>
    <w:rsid w:val="00BB60F0"/>
    <w:rsid w:val="00BC1EEE"/>
    <w:rsid w:val="00BD1DA3"/>
    <w:rsid w:val="00BE1A5C"/>
    <w:rsid w:val="00BE586F"/>
    <w:rsid w:val="00BE64F8"/>
    <w:rsid w:val="00BF16A8"/>
    <w:rsid w:val="00BF2105"/>
    <w:rsid w:val="00BF2F29"/>
    <w:rsid w:val="00BF361E"/>
    <w:rsid w:val="00BF3894"/>
    <w:rsid w:val="00BF5A55"/>
    <w:rsid w:val="00C00332"/>
    <w:rsid w:val="00C00F40"/>
    <w:rsid w:val="00C06791"/>
    <w:rsid w:val="00C107D1"/>
    <w:rsid w:val="00C16AC4"/>
    <w:rsid w:val="00C2265A"/>
    <w:rsid w:val="00C23A9E"/>
    <w:rsid w:val="00C23F8B"/>
    <w:rsid w:val="00C335E2"/>
    <w:rsid w:val="00C33C3D"/>
    <w:rsid w:val="00C446E4"/>
    <w:rsid w:val="00C53C5E"/>
    <w:rsid w:val="00C550EA"/>
    <w:rsid w:val="00C551BA"/>
    <w:rsid w:val="00C564BB"/>
    <w:rsid w:val="00C5778F"/>
    <w:rsid w:val="00C62AB8"/>
    <w:rsid w:val="00C639CB"/>
    <w:rsid w:val="00C670DC"/>
    <w:rsid w:val="00C77C1B"/>
    <w:rsid w:val="00C808A9"/>
    <w:rsid w:val="00C811C0"/>
    <w:rsid w:val="00C85CAA"/>
    <w:rsid w:val="00C874C5"/>
    <w:rsid w:val="00CA58B2"/>
    <w:rsid w:val="00CA7B9F"/>
    <w:rsid w:val="00CB11A5"/>
    <w:rsid w:val="00CB160F"/>
    <w:rsid w:val="00CB2532"/>
    <w:rsid w:val="00CC00B4"/>
    <w:rsid w:val="00CC339E"/>
    <w:rsid w:val="00CC402C"/>
    <w:rsid w:val="00CD2277"/>
    <w:rsid w:val="00CD5918"/>
    <w:rsid w:val="00CD7A9A"/>
    <w:rsid w:val="00CD7DC8"/>
    <w:rsid w:val="00CE3C5D"/>
    <w:rsid w:val="00CE40E9"/>
    <w:rsid w:val="00CE59AB"/>
    <w:rsid w:val="00CE5E3E"/>
    <w:rsid w:val="00CF1CDF"/>
    <w:rsid w:val="00CF597B"/>
    <w:rsid w:val="00CF60DD"/>
    <w:rsid w:val="00D01002"/>
    <w:rsid w:val="00D03F77"/>
    <w:rsid w:val="00D05C71"/>
    <w:rsid w:val="00D14C3B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995"/>
    <w:rsid w:val="00D65BDF"/>
    <w:rsid w:val="00D67ACB"/>
    <w:rsid w:val="00D67F70"/>
    <w:rsid w:val="00D71EA0"/>
    <w:rsid w:val="00D72385"/>
    <w:rsid w:val="00D73EFE"/>
    <w:rsid w:val="00D74F79"/>
    <w:rsid w:val="00D76516"/>
    <w:rsid w:val="00D807F1"/>
    <w:rsid w:val="00D85934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D7C18"/>
    <w:rsid w:val="00DE5D6F"/>
    <w:rsid w:val="00DF0980"/>
    <w:rsid w:val="00DF0AE6"/>
    <w:rsid w:val="00DF0E0C"/>
    <w:rsid w:val="00DF7917"/>
    <w:rsid w:val="00E0075D"/>
    <w:rsid w:val="00E059F3"/>
    <w:rsid w:val="00E062D0"/>
    <w:rsid w:val="00E119F9"/>
    <w:rsid w:val="00E125F5"/>
    <w:rsid w:val="00E12ABC"/>
    <w:rsid w:val="00E1369D"/>
    <w:rsid w:val="00E1589D"/>
    <w:rsid w:val="00E21139"/>
    <w:rsid w:val="00E2151F"/>
    <w:rsid w:val="00E23CEE"/>
    <w:rsid w:val="00E24682"/>
    <w:rsid w:val="00E26842"/>
    <w:rsid w:val="00E2694F"/>
    <w:rsid w:val="00E27079"/>
    <w:rsid w:val="00E27B7F"/>
    <w:rsid w:val="00E353C2"/>
    <w:rsid w:val="00E40A20"/>
    <w:rsid w:val="00E40E2D"/>
    <w:rsid w:val="00E45039"/>
    <w:rsid w:val="00E452D9"/>
    <w:rsid w:val="00E45B46"/>
    <w:rsid w:val="00E5158D"/>
    <w:rsid w:val="00E51FDA"/>
    <w:rsid w:val="00E54491"/>
    <w:rsid w:val="00E567F1"/>
    <w:rsid w:val="00E56A26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1A79"/>
    <w:rsid w:val="00E842A1"/>
    <w:rsid w:val="00E84E6E"/>
    <w:rsid w:val="00E91F08"/>
    <w:rsid w:val="00E92389"/>
    <w:rsid w:val="00E96F98"/>
    <w:rsid w:val="00EA6A35"/>
    <w:rsid w:val="00EA77FD"/>
    <w:rsid w:val="00EB4462"/>
    <w:rsid w:val="00EB6606"/>
    <w:rsid w:val="00EC6B78"/>
    <w:rsid w:val="00ED0324"/>
    <w:rsid w:val="00ED1B9A"/>
    <w:rsid w:val="00EE1DC1"/>
    <w:rsid w:val="00EE4550"/>
    <w:rsid w:val="00EF0987"/>
    <w:rsid w:val="00F00768"/>
    <w:rsid w:val="00F016F6"/>
    <w:rsid w:val="00F023F5"/>
    <w:rsid w:val="00F03339"/>
    <w:rsid w:val="00F03C6D"/>
    <w:rsid w:val="00F0590F"/>
    <w:rsid w:val="00F07948"/>
    <w:rsid w:val="00F1206D"/>
    <w:rsid w:val="00F16AF3"/>
    <w:rsid w:val="00F17686"/>
    <w:rsid w:val="00F22BA9"/>
    <w:rsid w:val="00F248CF"/>
    <w:rsid w:val="00F24B3A"/>
    <w:rsid w:val="00F26192"/>
    <w:rsid w:val="00F262D1"/>
    <w:rsid w:val="00F2753D"/>
    <w:rsid w:val="00F30C1B"/>
    <w:rsid w:val="00F3117A"/>
    <w:rsid w:val="00F337FE"/>
    <w:rsid w:val="00F34976"/>
    <w:rsid w:val="00F35719"/>
    <w:rsid w:val="00F36E8B"/>
    <w:rsid w:val="00F37367"/>
    <w:rsid w:val="00F37DA9"/>
    <w:rsid w:val="00F40DAC"/>
    <w:rsid w:val="00F444E3"/>
    <w:rsid w:val="00F50DB8"/>
    <w:rsid w:val="00F51012"/>
    <w:rsid w:val="00F539ED"/>
    <w:rsid w:val="00F60E5F"/>
    <w:rsid w:val="00F6539F"/>
    <w:rsid w:val="00F7026F"/>
    <w:rsid w:val="00F72028"/>
    <w:rsid w:val="00F73FF3"/>
    <w:rsid w:val="00F747CA"/>
    <w:rsid w:val="00F76F67"/>
    <w:rsid w:val="00F7730F"/>
    <w:rsid w:val="00F77AEE"/>
    <w:rsid w:val="00F84665"/>
    <w:rsid w:val="00F84C43"/>
    <w:rsid w:val="00F93E81"/>
    <w:rsid w:val="00F93FE5"/>
    <w:rsid w:val="00F96388"/>
    <w:rsid w:val="00F9657A"/>
    <w:rsid w:val="00FA0465"/>
    <w:rsid w:val="00FA1424"/>
    <w:rsid w:val="00FB1EDE"/>
    <w:rsid w:val="00FB5EC8"/>
    <w:rsid w:val="00FB7219"/>
    <w:rsid w:val="00FC46D5"/>
    <w:rsid w:val="00FC4A53"/>
    <w:rsid w:val="00FD429F"/>
    <w:rsid w:val="00FD61E2"/>
    <w:rsid w:val="00FD7278"/>
    <w:rsid w:val="00FE6DFB"/>
    <w:rsid w:val="00FF7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4A74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F4A74"/>
    <w:pPr>
      <w:keepNext/>
      <w:outlineLvl w:val="2"/>
    </w:pPr>
    <w:rPr>
      <w:b/>
      <w:sz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F4A74"/>
    <w:pPr>
      <w:keepNext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46264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46264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146264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46264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146264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146264"/>
    <w:rPr>
      <w:rFonts w:ascii="Calibri" w:hAnsi="Calibri" w:cs="Times New Roman"/>
      <w:b/>
      <w:bCs/>
    </w:rPr>
  </w:style>
  <w:style w:type="paragraph" w:styleId="BodyTextIndent2">
    <w:name w:val="Body Text Indent 2"/>
    <w:basedOn w:val="Normal"/>
    <w:link w:val="BodyTextIndent2Char"/>
    <w:uiPriority w:val="99"/>
    <w:rsid w:val="001F4A7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146264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a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Header">
    <w:name w:val="header"/>
    <w:basedOn w:val="Normal"/>
    <w:link w:val="Head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F36E8B"/>
    <w:rPr>
      <w:rFonts w:cs="Times New Roman"/>
    </w:rPr>
  </w:style>
  <w:style w:type="character" w:styleId="PageNumber">
    <w:name w:val="page number"/>
    <w:basedOn w:val="DefaultParagraphFont"/>
    <w:uiPriority w:val="99"/>
    <w:rsid w:val="001708B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46264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46264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834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4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659</TotalTime>
  <Pages>7</Pages>
  <Words>2339</Words>
  <Characters>13334</Characters>
  <Application>Microsoft Office Outlook</Application>
  <DocSecurity>0</DocSecurity>
  <Lines>0</Lines>
  <Paragraphs>0</Paragraphs>
  <ScaleCrop>false</ScaleCrop>
  <Company>ФКК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user</cp:lastModifiedBy>
  <cp:revision>105</cp:revision>
  <cp:lastPrinted>2020-11-13T11:22:00Z</cp:lastPrinted>
  <dcterms:created xsi:type="dcterms:W3CDTF">2018-03-29T11:16:00Z</dcterms:created>
  <dcterms:modified xsi:type="dcterms:W3CDTF">2020-11-16T04:43:00Z</dcterms:modified>
</cp:coreProperties>
</file>